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56" w:rsidRDefault="00C34656" w:rsidP="00C346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34656" w:rsidRDefault="00C34656" w:rsidP="00C346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34656" w:rsidRDefault="00C34656" w:rsidP="00C346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Садовского сельсовета</w:t>
      </w:r>
    </w:p>
    <w:p w:rsidR="00C34656" w:rsidRDefault="00C34656" w:rsidP="00C346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C34656" w:rsidRDefault="00C34656" w:rsidP="00C346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34656" w:rsidRDefault="00C34656" w:rsidP="00C34656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30.05.2018 № 137</w:t>
      </w:r>
    </w:p>
    <w:p w:rsidR="00C34656" w:rsidRDefault="00C34656" w:rsidP="00C34656">
      <w:pPr>
        <w:shd w:val="clear" w:color="auto" w:fill="FFFFFF"/>
        <w:spacing w:after="0" w:line="21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(в редакции внео</w:t>
      </w:r>
      <w:r w:rsidR="005171F0">
        <w:rPr>
          <w:rFonts w:ascii="Times New Roman" w:hAnsi="Times New Roman"/>
          <w:bCs/>
          <w:color w:val="000000"/>
          <w:sz w:val="24"/>
          <w:szCs w:val="24"/>
        </w:rPr>
        <w:t>чередной 65 от 27.08.2019 № 183</w:t>
      </w:r>
      <w:proofErr w:type="gramEnd"/>
    </w:p>
    <w:p w:rsidR="00C34656" w:rsidRDefault="00B471A4" w:rsidP="001E7B97">
      <w:pPr>
        <w:shd w:val="clear" w:color="auto" w:fill="FFFFFF"/>
        <w:tabs>
          <w:tab w:val="left" w:pos="6975"/>
        </w:tabs>
        <w:spacing w:after="0" w:line="21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14 от 30.08.2021 № 53</w:t>
      </w:r>
    </w:p>
    <w:p w:rsidR="00C34656" w:rsidRDefault="00BC7CA3" w:rsidP="001E7B97">
      <w:pPr>
        <w:shd w:val="clear" w:color="auto" w:fill="FFFFFF"/>
        <w:spacing w:after="0" w:line="21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24 от 29.04.2022 № 99</w:t>
      </w:r>
    </w:p>
    <w:p w:rsidR="00BC7CA3" w:rsidRDefault="00BC7CA3" w:rsidP="001E7B97">
      <w:pPr>
        <w:shd w:val="clear" w:color="auto" w:fill="FFFFFF"/>
        <w:spacing w:after="0" w:line="21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39 от 24.03.2023 № 145</w:t>
      </w:r>
    </w:p>
    <w:p w:rsidR="00B471A4" w:rsidRDefault="00B471A4" w:rsidP="001E7B97">
      <w:pPr>
        <w:shd w:val="clear" w:color="auto" w:fill="FFFFFF"/>
        <w:spacing w:after="0" w:line="21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52 от 12.12.2023 № 193/1)</w:t>
      </w:r>
    </w:p>
    <w:p w:rsidR="00C34656" w:rsidRDefault="00C34656" w:rsidP="00C34656">
      <w:pPr>
        <w:shd w:val="clear" w:color="auto" w:fill="FFFFFF"/>
        <w:spacing w:after="0" w:line="21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БЛАГОУСТРОЙСТВА </w:t>
      </w:r>
    </w:p>
    <w:p w:rsidR="00C34656" w:rsidRDefault="00C34656" w:rsidP="00C34656">
      <w:pPr>
        <w:shd w:val="clear" w:color="auto" w:fill="FFFFFF"/>
        <w:spacing w:after="0" w:line="21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СОБЛЮДЕНИЯ ЧИСТОТЫ И 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САДОВСКОГО СЕЛЬСОВЕТА КРАСНОЗЕРСКОГО РАЙОНА НОВОСИБИРСКОЙ ОБЛАСТИ</w:t>
      </w:r>
    </w:p>
    <w:p w:rsidR="00C34656" w:rsidRDefault="00C34656" w:rsidP="00C34656">
      <w:pPr>
        <w:shd w:val="clear" w:color="auto" w:fill="FFFFFF"/>
        <w:spacing w:after="0" w:line="214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 w:line="214" w:lineRule="atLeast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Общие положения</w:t>
      </w:r>
      <w:bookmarkStart w:id="0" w:name="_GoBack"/>
      <w:bookmarkEnd w:id="0"/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Правила благоустройства, соблюдения чистоты и порядка на территории </w:t>
      </w:r>
      <w:r>
        <w:rPr>
          <w:rFonts w:ascii="Times New Roman" w:hAnsi="Times New Roman"/>
          <w:sz w:val="24"/>
          <w:szCs w:val="24"/>
        </w:rPr>
        <w:t>Садовского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Краснозерского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</w:t>
      </w:r>
      <w:r>
        <w:rPr>
          <w:rFonts w:ascii="Times New Roman" w:hAnsi="Times New Roman"/>
          <w:sz w:val="24"/>
          <w:szCs w:val="24"/>
        </w:rPr>
        <w:t>Садовского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Краснозерского района Новосибирской области. В целях улучшения внешнего облика благоустройства сельского поселения 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жилые, культурно-бытовые, административные, промышленные и торговые здания, спортивные сооружения, сады, аллеи и прилегающие к ним улицы и площади, памятники;</w:t>
      </w:r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  <w:proofErr w:type="gramEnd"/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пешеходные переходы, инженерно-технические и санитарные сооружения, дорожные покрытия улиц и площадей, водозаборные колонки.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Садовского сельсовета Краснозерского района Новосибирской области запрещается: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-сбрасывать в водные объекты и осуществлять захоронение в них промышленных и бытовых отходов;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разводить костры, сжигать промышленные и бытовые отходы, </w:t>
      </w:r>
      <w:hyperlink r:id="rId5" w:anchor="sub_118" w:history="1">
        <w:r>
          <w:rPr>
            <w:rStyle w:val="a3"/>
            <w:sz w:val="24"/>
            <w:szCs w:val="24"/>
          </w:rPr>
          <w:t>мусор</w:t>
        </w:r>
      </w:hyperlink>
      <w:r>
        <w:rPr>
          <w:rFonts w:ascii="Times New Roman" w:hAnsi="Times New Roman" w:cs="Times New Roman"/>
          <w:sz w:val="24"/>
          <w:szCs w:val="24"/>
        </w:rPr>
        <w:t>, листья, обрезки деревьев, а также сжигать мусор в </w:t>
      </w:r>
      <w:hyperlink r:id="rId6" w:anchor="sub_112" w:history="1">
        <w:r>
          <w:rPr>
            <w:rStyle w:val="a3"/>
            <w:sz w:val="24"/>
            <w:szCs w:val="24"/>
          </w:rPr>
          <w:t>контейнерах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самовольную вырубку деревьев, кустарников;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sub_3711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контракта;</w:t>
      </w:r>
      <w:bookmarkEnd w:id="1"/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ходить по </w:t>
      </w:r>
      <w:hyperlink r:id="rId7" w:anchor="sub_15" w:history="1">
        <w:r>
          <w:rPr>
            <w:rStyle w:val="a3"/>
            <w:sz w:val="24"/>
            <w:szCs w:val="24"/>
          </w:rPr>
          <w:t>газонам</w:t>
        </w:r>
      </w:hyperlink>
      <w:r>
        <w:rPr>
          <w:rFonts w:ascii="Times New Roman" w:hAnsi="Times New Roman" w:cs="Times New Roman"/>
          <w:sz w:val="24"/>
          <w:szCs w:val="24"/>
        </w:rPr>
        <w:t> и клумбам, разрушать клумбы, срывать цветы, наносить повреждения деревьям и кустарникам;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колодцев асфальтом или иным твердым покрытием;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разрушать </w:t>
      </w:r>
      <w:hyperlink r:id="rId8" w:anchor="sub_115" w:history="1">
        <w:r>
          <w:rPr>
            <w:rStyle w:val="a3"/>
            <w:sz w:val="24"/>
            <w:szCs w:val="24"/>
          </w:rPr>
          <w:t>малые архитектурные формы</w:t>
        </w:r>
      </w:hyperlink>
      <w:r>
        <w:rPr>
          <w:rFonts w:ascii="Times New Roman" w:hAnsi="Times New Roman" w:cs="Times New Roman"/>
          <w:sz w:val="24"/>
          <w:szCs w:val="24"/>
        </w:rPr>
        <w:t>, наносить повреждения, ухудшающие их внешний вид;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sub_370"/>
      <w:proofErr w:type="gramStart"/>
      <w:r>
        <w:rPr>
          <w:rFonts w:ascii="Times New Roman" w:hAnsi="Times New Roman" w:cs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C34656" w:rsidRDefault="00C34656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осуществлять хранение строительных материалов на тротуарах и прилегающих к ним территориях.</w:t>
      </w:r>
    </w:p>
    <w:p w:rsidR="00BC7CA3" w:rsidRDefault="00BC7CA3" w:rsidP="00C34656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-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осуществлять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выгул животного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вне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мест,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разрешенных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постановлением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администрации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Садовского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сельсовета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Краснозерского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района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Новосибирской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области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11.07.2019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№ 44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«Об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определении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мест,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предназначенных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выгула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домашних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животных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Садовского</w:t>
      </w:r>
      <w:r w:rsidRPr="00BC7C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сельсовета</w:t>
      </w:r>
      <w:r w:rsidRPr="00BC7C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Краснозерского</w:t>
      </w:r>
      <w:r w:rsidRPr="00BC7C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района</w:t>
      </w:r>
      <w:r w:rsidRPr="00BC7C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Новосибирской</w:t>
      </w:r>
      <w:r w:rsidRPr="00BC7C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E61" w:rsidRPr="004A6E61" w:rsidRDefault="004A6E61" w:rsidP="004A6E6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61">
        <w:rPr>
          <w:rFonts w:ascii="Times New Roman" w:hAnsi="Times New Roman" w:cs="Times New Roman"/>
          <w:sz w:val="24"/>
          <w:szCs w:val="24"/>
        </w:rPr>
        <w:t xml:space="preserve">- размещать транспортные средства, техническое состояние которых исключает их эксплуатацию, а также хранить брошенные (разукомплектованные) транспортные средства вне специально отведенных мест (станции технического обслуживания, пункты приема и утилизации металлолома, гаражи). </w:t>
      </w:r>
      <w:proofErr w:type="gramStart"/>
      <w:r w:rsidRPr="004A6E61">
        <w:rPr>
          <w:rFonts w:ascii="Times New Roman" w:hAnsi="Times New Roman" w:cs="Times New Roman"/>
          <w:sz w:val="24"/>
          <w:szCs w:val="24"/>
        </w:rPr>
        <w:t xml:space="preserve">При этом  при обнаружении брошенных, разукомплектованных транспортных средств, в целях их обращения в муниципальную собственность в порядке, предусмотренном статьей 226 Гражданского кодекса Российской Федерации,  администрация инициирует обращение в суд для признания таких транспортных средств бесхозяйными и после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или утилизации.</w:t>
      </w:r>
    </w:p>
    <w:p w:rsidR="004A6E61" w:rsidRPr="004A6E61" w:rsidRDefault="004A6E61" w:rsidP="00C346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Порядок производства земляных и дорожных работ,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благоустройства территорий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оформлении, продлении и закрытии разрешений на производство работ;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строительстве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реконструкции и капитальном ремонте зданий, сооружений, инженерных коммуникаций, дорог и т.д.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от ведомственной подчиненности, имеющими лицензию на осуществление</w:t>
      </w:r>
      <w:r>
        <w:rPr>
          <w:rStyle w:val="apple-converted-space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строительной деятельности, после согласования их с владельцами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подземных коммуникаций и после получения соответствующего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разрешения на право производства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Разрешение на производство работ выдается организации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подрядчику, на которую возлагается выполнение работ, а также частным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лицам, заключившим договор с организацией, имеющей лицензию на осуществление строительной деятельности.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Выданное подрядчику разрешение действительно на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указанные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в</w:t>
      </w:r>
      <w:r>
        <w:rPr>
          <w:rStyle w:val="apple-converted-space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организациями, указанными в графике производства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 случае невыполнения работ в установленный в ордере срок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подрядной организацией следует за 5 дней до его истечения продлить действие разрешения.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Подключение к инженерным коммуникациям производится только</w:t>
      </w:r>
      <w:r>
        <w:rPr>
          <w:rStyle w:val="apple-converted-space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 разрешения соответствующих служб коммунального хозяйства,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энергоснабжения.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Устройство</w:t>
      </w:r>
      <w:r>
        <w:rPr>
          <w:rStyle w:val="apple-converted-space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копаных шахтных колодцев, забивных фильтровых</w:t>
      </w:r>
      <w:r>
        <w:rPr>
          <w:rStyle w:val="apple-converted-space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колодцев и одиночных буровых скважин в целях использования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подземных вод для</w:t>
      </w:r>
      <w:r>
        <w:rPr>
          <w:rStyle w:val="apple-converted-space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нужд, связанных с питьевым и бытовым</w:t>
      </w:r>
      <w:r>
        <w:rPr>
          <w:rStyle w:val="apple-converted-space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водоснабжением, а также в иных целях может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только после</w:t>
      </w:r>
      <w:r>
        <w:rPr>
          <w:rStyle w:val="apple-converted-space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оформления документации и получения разрешения в установленном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порядке.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Руководители организаций и другие должностные лица,</w:t>
      </w:r>
      <w:r>
        <w:rPr>
          <w:rStyle w:val="apple-converted-space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ответственные за производство работ, обязаны строго выполнять условия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ведения работ в соответствии с настоящими правилами и сроками. При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необходимости известить телефонограммой администрацию Садовского сельсовета Краснозерского района Новосибирской области (далее – администрация сельского поселения), пожарную</w:t>
      </w:r>
      <w:r>
        <w:rPr>
          <w:rStyle w:val="apple-converted-space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автотранспортные предприятия, скорую помощь, население через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средства массовой информации не позднее, чем за сутки до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начала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Работы, связанные с устранением срочных аварийных ситуаций,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требующие вскрытия улиц, допускается производить без ордера, но с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одновременным уведомлением администрации сельского поселения и организаций, указанных в п.2 и</w:t>
      </w:r>
      <w:r>
        <w:rPr>
          <w:rStyle w:val="apple-converted-space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последующим оформлением разрешения. Обязательно присутствие на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месте должностного лица, ответственного за выполнение этих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.При проведении земляных работ ответственные лица, указанные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разрешении, обязаны обеспечить сохранность к использованию плодородного слоя почвы, малых архитектурных форм, зеленых насаждений, других элементов благоустройства.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5.После выполнения всех видов работ, предусмотренных проектом,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включая восстановление благоустройства, озеленения, дорожного покрытия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ответственного работника администрации сельского поселения.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6.Организациям, предприятиям, учреждениям не выдается новых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разрешений на производство земляных работ, если они не выполняют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условий, предусмотренных пунктами 4,5, и в случае невыполнения этих условий ответственные лица привлекаются к административной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ответственности. Привлечение к административной ответственности не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освобождает от обязательства по выполнению элементов благоустройства в полном объеме.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7.Доставка материалов к месту работы производится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заблаговременно, но не позже, чем за два дня до начала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засыпки грунт должен быть немедленно вывезен в определенное для этой цели место.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8.Запрещается засыпать грунтом и складировать строительные материалы на кустарники, газоны, люки колодцев, лотки, кюветы,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водопропускные трубы и дренажи, геодезические знаки, проезжую часть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дороги, тротуары, невыделенные для производства работ.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9. Эксплуатация вновь подключенных объектов разрешается только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после восстановления дорожных покрытий и элементов благоустройства,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предъявления актов на сдачу этих работ, а также исполнительной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технической документации.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10.При производстве работ запрещается: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- повреждать существующие сооружения, зеленые насаждения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элементы сельского благоустройства;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- приготовлять раствор и бетон непосредственно на проезжей части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улицы;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- производить откачку жидкостей из колодцев, траншей, котлованов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непосредственно на тротуары и проезжую часть улицы;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- оставлять на проезжей части улиц, тротуарах, газонах землю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строительный мусор, после окончания работ;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- изменять площадь установленных границ работ;</w:t>
      </w:r>
    </w:p>
    <w:p w:rsidR="00C34656" w:rsidRDefault="00C34656" w:rsidP="00C34656">
      <w:pPr>
        <w:shd w:val="clear" w:color="auto" w:fill="FFFFFF"/>
        <w:spacing w:after="0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засыпать, бетонировать или асфальтировать люки действующих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подземных инженерных коммуникаций;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загромождать переходы и въезды во дворы, нарушать нормальный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подъезд транспорта и движения пешеходов;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закрытие магистрали, дороги, проезда полностью или частично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без соответствующего разрешения и оповещения.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Место производства работ должно быть ограждено ограждением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установленного образца, обеспечивающим безопасность людей и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движения транспорта. Через траншеи в обязательном порядке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устанавливаются настилы, мостики с перилами. Непосредственно у места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производства работ должен быть установлен информационный щит с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наименованием организации, выполняющей работы и указанием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ответственного лица.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12.Если земляные работы произведены на усовершенствованном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покрытии (а/бетоне) засыпка траншей и котлованов должна производиться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 летних условиях - талым песком, песчано-гравийными смесями или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щебнем с уплотнением на всю глубину, во избежание больших просадок.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проливкой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песчаного грунта, песка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послойным уплотнением их или других используемых для засыпки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траншей материалов.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13.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Восстановление разрушенных асфальтобетонных покрытий на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местах перекопов, после производства земляных работ на инженерных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сетях производится специализированной дорожной организацией по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заказу организации, выполнявшей земляные работы.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14.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Работы, проводимые без разрешения и обнаруженные</w:t>
      </w:r>
      <w:r>
        <w:rPr>
          <w:rStyle w:val="apple-converted-space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представителями служб, выдающими разрешения и административными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органами, по их указанию немедленно прекращаются. Виновные лица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привлекаются к ответственности в порядке, установленном</w:t>
      </w:r>
      <w:r>
        <w:rPr>
          <w:rStyle w:val="apple-converted-space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законодательством.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Должностные лица, ответственные за производство работ, несут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ответственность за недоброкачественное выполнение земляных работ и</w:t>
      </w:r>
      <w:r>
        <w:rPr>
          <w:rStyle w:val="apple-converted-space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восстановление покрытий дорог, тротуаров, зеленых насаждений,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8"/>
          <w:sz w:val="24"/>
          <w:szCs w:val="24"/>
        </w:rPr>
        <w:t>16.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 случае повреждения подземных коммуникаций производители</w:t>
      </w:r>
      <w:r>
        <w:rPr>
          <w:rStyle w:val="apple-converted-space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работ обязаны сообщить об этом владельцам этих сооружений и принять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необходимые меры для быстрейшей ликвидации аварии.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sz w:val="24"/>
          <w:szCs w:val="24"/>
        </w:rPr>
        <w:t>17.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Для оформления разрешения на производство земляных работ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необходимо представить в администрацию следующие документы;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а).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разрешение на строительство (реконструкцию) зданий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сооружений, выданное инспекцией государственного архитектурн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о-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строительного надзора;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б)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ицензию на право производства работ;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роект или схематичный план с привязкой к местности, с 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вида и технических характеристик инженерных коммуникаций, границ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отведенного участка под строительство, типа конструкций ограждения, согласованных в установленном порядке, мест складирования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строительных материалов и грунта, размещения бытового городка,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установки информационного щита и т.д.;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г)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твержденный руководством и согласованный с заказчиком график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производства работ;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д)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аполненная заявка для получения разрешения (ордера)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производство работ;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е)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арантийную справку на восстановление дорожных покрытий,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тротуаров, зеленых насаждений;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ж)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исьменная гарантия на устройство подземных и внутрипостроечных дорог с твердым покрытием и оборудованием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моечного пункта автотранспорта - при разрытии траншей и котлованов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 вывозом грунта.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18.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Руководители организаций обязаны для производства работ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выделять ответственных лиц, имеющих необходимые технические знания</w:t>
      </w:r>
      <w:r>
        <w:rPr>
          <w:rStyle w:val="apple-converted-space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для выполнения поручаемых им работ, обученных настоящим Правилам</w:t>
      </w:r>
      <w:r>
        <w:rPr>
          <w:rStyle w:val="apple-converted-space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 имеющим соответствующее удостоверение.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19.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производством работ и восстановлением элементов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благоустройства производится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администрацией сельского поселения,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организациями-заказчиками; предприятиями, организациями,</w:t>
      </w:r>
      <w:r>
        <w:rPr>
          <w:rStyle w:val="apple-converted-space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эксплуатирующими коммуникации.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20. Отделы архитектуры и жилищно-коммунального хозяйства, государственная инспекция безопасности дорожного движения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 а также владельцы подземных инженерных сетей имеют право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аннулировать разрешение на ведение земляных работ организациям,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нарушающим настоящие Правила с привлечением виновных лиц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административной ответственности.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. Порядок содержания зеленых насаждений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Руководители организаций, предприятий и учреждений, всех форм собственности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, имеющие зеленые насаждения на своей закрепленной</w:t>
      </w:r>
      <w:r>
        <w:rPr>
          <w:rStyle w:val="apple-converted-space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территории, обязаны: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посадки деревьев и кустарников производить только на основании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утвержденных дендрологических проектов, согласованных с отделами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архитектуры и градостроительства, жилищно-коммунального хозяйства;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Ответственность за содержание и сохранность зеленых насаждений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расположенных на арендуемых участках</w:t>
      </w:r>
      <w:r>
        <w:rPr>
          <w:rStyle w:val="apple-converted-space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возлагается на арендаторов строений или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земельных участков.</w:t>
      </w:r>
    </w:p>
    <w:p w:rsidR="00E74802" w:rsidRPr="00E74802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E74802" w:rsidRPr="00E74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Вырубка деревьев и кустарников, а также проведение компенсационного озеленения на территории населенных пунктов Садовского сельсовета Краснозерского района Новосибирской области осуществляется согласно требованиям, установленным Порядком осуществления вырубки  деревьев и кустарников, а также проведения компенсационного озеленения на территории населенных пунктов Садовского сельсовета Краснозерского района Новосибирской области, утвержденным постановлением администрации Садовского сельсовета Краснозерского района Новосибирской области от 15.06.2016г. №</w:t>
      </w:r>
      <w:r w:rsidR="00E74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4802" w:rsidRPr="00E74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51.</w:t>
      </w:r>
      <w:proofErr w:type="gramEnd"/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года владельцы зеленых насаждений обязаны: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следить за сохранностью деревьев, кустарников, газонов, не</w:t>
      </w:r>
      <w:r>
        <w:rPr>
          <w:rStyle w:val="apple-converted-space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допускать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вытаптывания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газонов, складирования на газонах, цветниках,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вблизи насаждений песка, мусора, стройматериалов, сколки льда и других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предметов, выбрасывания грязного снега на газоны и цветники при</w:t>
      </w:r>
      <w:r>
        <w:rPr>
          <w:rStyle w:val="apple-converted-space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очистке проезжей части дороги в зимнее время.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производить посадки деревьев и кустарников: текущий ремонт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газонов, дорожек, газонных ограждений, оград и обеспечивать подготовку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зеленых насаждений к зиме;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производить уборку сухостоя, вырезку сухих и поломанных сучьев,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замазку повреждений на деревьях.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Владельцы зеленых насаждений обязаны регулярно производить весь комплекс агротехнических мер ухода за зелеными насаждениями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своими силами или силами специализированных служб</w:t>
      </w:r>
      <w:r>
        <w:rPr>
          <w:rStyle w:val="apple-converted-space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 договору.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Руководители предприятий, учреждений, организаций должны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выполнять следующие требования по содержанию объектов озеленения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своей территории: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производить своевременный покос травы;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производить своевременную уборку скошенной травы, опавшей листвы, сломанных веток, порубочных остатков;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не допускать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установку складских помещений, гаражей;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своевременно производить восстановление травяного покрова</w:t>
      </w:r>
      <w:r>
        <w:rPr>
          <w:rStyle w:val="apple-converted-space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после строительных или ремонтных работ, корчевку пней или спиливание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пней с уровнем земли;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производить своевременную обрезку ветвей, которые касаются,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либо находятся с непосредственной близости от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токонесущих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проводов,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заслоняют дорожные знаки, перекрестки, повороты улиц;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не допускать повреждений, влекущих прекращение роста</w:t>
      </w:r>
      <w:r>
        <w:rPr>
          <w:rStyle w:val="apple-converted-space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окольцовка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ствола, обгорание, самовольная пересадка, повреждение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корневой системы при земляных работах).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Запрещается посадка зеленых насаждений без согласования с</w:t>
      </w:r>
      <w:r>
        <w:rPr>
          <w:rStyle w:val="apple-converted-space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владельцами подземных коммуникаций и воздушных сетей, а также в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местах, отрицательно влияющих на безопасность дорожного движения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проживания в жилых домах.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Всем строительным, монтажным организациям, учреждениям,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>жилищным участкам, предприятиям и отдельным гражданам</w:t>
      </w:r>
      <w:r>
        <w:rPr>
          <w:rStyle w:val="apple-converted-space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запрещается, без согласования с администрацией сельского поселения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производить самовольную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обрезку и рубку деревьев и кустарников, уничтожение газонов и</w:t>
      </w:r>
      <w:r>
        <w:rPr>
          <w:rStyle w:val="apple-converted-space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цветников.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Владельцы строений на территории садов, скверов и парков, а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также торгующие организации и арендаторы помещений обязаны</w:t>
      </w:r>
      <w:r>
        <w:rPr>
          <w:rStyle w:val="apple-converted-space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своевременно ремонтировать и содержать в исправном виде все здания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 сооружения (павильоны, туалеты, киоски т.д.), расположенные на</w:t>
      </w:r>
      <w:r>
        <w:rPr>
          <w:rStyle w:val="apple-converted-space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территории зеленых насаждений.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 xml:space="preserve"> В садах, скверах, парках и в других местах, где имеются зеленые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насаждения и газоны, категорически запрещается: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ломать и портить деревья и кустарники, срывать листья и цветы;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ходить по газонам, устраивать игры на них;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ломать ветки сирени, черемухи, яблонь, малины, других деревьев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 кустарников;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подвешивать к деревьям гамаки и качели, веревки для сушки белья,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крепить к деревьям оттяжки от столбов, стен, заборов и т.д.;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складировать на площадках зеленых насаждений строительные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материалы, дрова и др., вывозить на территорию парков, также на</w:t>
      </w:r>
      <w:r>
        <w:rPr>
          <w:rStyle w:val="apple-converted-space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смежную территорию, мусор, раскапывать участки под огороды;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гулять с собаками, выпускать их и других животных</w:t>
      </w:r>
      <w:r w:rsidR="00BC7CA3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="00BC7CA3" w:rsidRPr="00BC7CA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C7CA3" w:rsidRPr="00BC7CA3">
        <w:rPr>
          <w:rFonts w:ascii="Times New Roman" w:hAnsi="Times New Roman"/>
          <w:color w:val="000000"/>
          <w:spacing w:val="1"/>
          <w:sz w:val="24"/>
          <w:szCs w:val="24"/>
        </w:rPr>
        <w:t>за исключением собак-проводников в случае сопровождения инвалидов по зрению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производить переустановку и повреждение малых форм - скамеек, ваз, урн и других.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За всякое повреждение зеленых насаждений, самовольную</w:t>
      </w:r>
      <w:r>
        <w:rPr>
          <w:rStyle w:val="apple-converted-space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вырубку, за не принятые меры охраны, халатное небрежное отношение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 находящимся на балансе зеленым насаждениям, виновные обязаны</w:t>
      </w:r>
      <w:r>
        <w:rPr>
          <w:rStyle w:val="apple-converted-space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возместить ущерб, согласно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утвержденным расценкам восстановительной стоимости деревьев и кустарников.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Ущерб, причиненный зеленым насаждениям, взыскивается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виновных предприятий, организаций, учреждений и граждан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установленном порядке.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11. Лица, виновные в краже (хищении) цветов и плодов из садов,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скверов, парков, а также виновные в умышленной порче деревьев,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кустарников, садово-паркового инвентаря и оборудования, привлекаются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 ответственности в установленном законом порядке.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За порчу зеленых насаждений несовершеннолетними и за</w:t>
      </w:r>
      <w:r>
        <w:rPr>
          <w:rStyle w:val="apple-converted-space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причиненный ими ущерб отвечают родители или лица, их заменяющие.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 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. Правила</w:t>
      </w:r>
      <w:r>
        <w:rPr>
          <w:rStyle w:val="apple-converted-space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уборки и содержания территории сельского поселения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 Уборку и санитарное содержание дворовых территорий, включая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въезды во дворы, на спортивные, детские игровые, хозяйственные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контейнерные площадки, обеспечивают предприятия, организации, учреждения,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арендаторы, застройщики ведомственных зданий.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2. Уборка и очистка канав,  кюветов, труб и дренажей,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предназначенных для отвода поверхностных или грунтовых вод с улиц,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дворов и тротуаров производится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предприятиями, эксплуатирующими эти сооружения. Ведомственные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водоотводные сооружения обслуживаются соответствующими ведомствами.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 Оставлять на улице бытовой мусор, образовывать свалки отходов в неустановленных для этого местах, выливать жидкие отходы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канализационные люки, на тротуары, проезжую часть, берега рек,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складировать строительные материалы, твердое топливо, строительные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 промышленные отходы на улицах и проездах категорически запрещается.</w:t>
      </w:r>
    </w:p>
    <w:p w:rsidR="00C34656" w:rsidRDefault="00C34656" w:rsidP="00C34656">
      <w:pPr>
        <w:shd w:val="clear" w:color="auto" w:fill="FFFFFF"/>
        <w:spacing w:after="0"/>
        <w:ind w:firstLine="57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 Строительные и другие организации при производстве строительных, ремонтн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строительных и восстановительных работ обязаны убирать на своих территориях остатки строительных материалов, грунта и строительный мусор в процессе работ в однодневный срок после их полного окончания. </w:t>
      </w:r>
    </w:p>
    <w:p w:rsidR="00C34656" w:rsidRPr="00750595" w:rsidRDefault="00C34656" w:rsidP="00750595">
      <w:pPr>
        <w:shd w:val="clear" w:color="auto" w:fill="FFFFFF"/>
        <w:spacing w:after="0"/>
        <w:ind w:firstLine="57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5.</w:t>
      </w:r>
      <w:r>
        <w:rPr>
          <w:rStyle w:val="apple-converted-space"/>
          <w:color w:val="000000"/>
          <w:spacing w:val="6"/>
          <w:sz w:val="24"/>
          <w:szCs w:val="24"/>
        </w:rPr>
        <w:t xml:space="preserve"> </w:t>
      </w:r>
      <w:r w:rsidR="00750595" w:rsidRPr="00750595">
        <w:rPr>
          <w:rFonts w:ascii="Times New Roman" w:hAnsi="Times New Roman"/>
          <w:color w:val="000000"/>
          <w:spacing w:val="6"/>
          <w:sz w:val="24"/>
          <w:szCs w:val="24"/>
        </w:rPr>
        <w:t>В целях предотвращения засорения улиц, площадей и других</w:t>
      </w:r>
      <w:r w:rsidR="00750595" w:rsidRPr="00750595">
        <w:rPr>
          <w:rStyle w:val="apple-converted-space"/>
          <w:color w:val="000000"/>
          <w:spacing w:val="6"/>
          <w:sz w:val="24"/>
          <w:szCs w:val="24"/>
        </w:rPr>
        <w:t xml:space="preserve"> </w:t>
      </w:r>
      <w:r w:rsidR="00750595" w:rsidRPr="00750595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общественных мест мусором, владельцами этих территорий должны быть установлены урны, расстояние между урнами должно составлять не более 100 метров. 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Кроме того, урны обязательно устанавливают: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предприятия, учреждения, организации всех форм собственности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против своих зданий, как правило, у входа и выхода;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торгующие организации у входа и выхода из торговых помещений,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 палаток, киосков, ларьков, павильонов и т.д.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Урны следует очищать от отходов в течение дня по мере необходимости,</w:t>
      </w:r>
      <w:r>
        <w:rPr>
          <w:rStyle w:val="apple-converted-space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но не реже 1 раза в сутки. Урны должны содержаться в исправном, опрятном</w:t>
      </w:r>
      <w:r>
        <w:rPr>
          <w:rStyle w:val="apple-converted-space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состоянии и дезинфицироваться не реже 1 раза в месяц.</w:t>
      </w:r>
    </w:p>
    <w:p w:rsidR="00281AB2" w:rsidRPr="00281AB2" w:rsidRDefault="00C34656" w:rsidP="00281AB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281AB2" w:rsidRPr="00281AB2">
        <w:rPr>
          <w:rFonts w:ascii="Times New Roman" w:hAnsi="Times New Roman"/>
          <w:color w:val="000000"/>
          <w:spacing w:val="10"/>
          <w:sz w:val="24"/>
          <w:szCs w:val="24"/>
        </w:rPr>
        <w:t>В период листопада опавшие листья должны убираться и</w:t>
      </w:r>
      <w:r w:rsidR="00281AB2" w:rsidRPr="00281AB2">
        <w:rPr>
          <w:rStyle w:val="apple-converted-space"/>
          <w:color w:val="000000"/>
          <w:spacing w:val="10"/>
          <w:sz w:val="24"/>
          <w:szCs w:val="24"/>
        </w:rPr>
        <w:t xml:space="preserve"> </w:t>
      </w:r>
      <w:r w:rsidR="00281AB2" w:rsidRPr="00281AB2">
        <w:rPr>
          <w:rFonts w:ascii="Times New Roman" w:hAnsi="Times New Roman"/>
          <w:color w:val="000000"/>
          <w:spacing w:val="-1"/>
          <w:sz w:val="24"/>
          <w:szCs w:val="24"/>
        </w:rPr>
        <w:t>вывозиться. Сжигать листья на всей территории населенных пунктов</w:t>
      </w:r>
      <w:r w:rsidR="00281AB2" w:rsidRPr="00281AB2">
        <w:rPr>
          <w:rFonts w:ascii="Times New Roman" w:hAnsi="Times New Roman"/>
          <w:color w:val="000000"/>
          <w:spacing w:val="1"/>
          <w:sz w:val="24"/>
          <w:szCs w:val="24"/>
        </w:rPr>
        <w:t xml:space="preserve"> запрещается.</w:t>
      </w:r>
    </w:p>
    <w:p w:rsidR="00C34656" w:rsidRPr="00281AB2" w:rsidRDefault="00C34656" w:rsidP="00281A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AB2">
        <w:rPr>
          <w:rFonts w:ascii="Times New Roman" w:hAnsi="Times New Roman" w:cs="Times New Roman"/>
          <w:sz w:val="24"/>
          <w:szCs w:val="24"/>
        </w:rPr>
        <w:t>Зимняя уборка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7.</w:t>
      </w:r>
      <w:r>
        <w:rPr>
          <w:rFonts w:ascii="Times New Roman" w:hAnsi="Times New Roman"/>
          <w:spacing w:val="7"/>
          <w:sz w:val="24"/>
          <w:szCs w:val="24"/>
        </w:rPr>
        <w:t xml:space="preserve"> В зимний период должна производиться уборка территории,</w:t>
      </w:r>
      <w:r>
        <w:rPr>
          <w:rStyle w:val="apple-converted-space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включающая в себя следующие операции: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7"/>
          <w:sz w:val="24"/>
          <w:szCs w:val="24"/>
        </w:rPr>
        <w:t>обработка проезжей части дорог и тротуаров разрешенными</w:t>
      </w:r>
      <w:r>
        <w:rPr>
          <w:rStyle w:val="apple-converted-space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материалами;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сгребание и подметание снега;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</w:rPr>
        <w:t>формирование снежных валов</w:t>
      </w:r>
      <w:r>
        <w:rPr>
          <w:rStyle w:val="apple-converted-space"/>
          <w:smallCap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 необходимыми промежутками</w:t>
      </w:r>
      <w:r>
        <w:rPr>
          <w:rStyle w:val="apple-converted-space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между ними;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скалывание льда и удаление снежно-ледяных образований;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подметание дорог при длительном отсутствии снегопада.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 начала снегопада в первую очередь - обрабатываются наиболее</w:t>
      </w:r>
      <w:r>
        <w:rPr>
          <w:rStyle w:val="apple-converted-space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опасные участки (подъемы, спуски, мосты, перекрестки, подходы к</w:t>
      </w:r>
      <w:r>
        <w:rPr>
          <w:rStyle w:val="apple-converted-space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остановкам общественного транспорта);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Уборка снега предприятиями, организациями, учреждениями и</w:t>
      </w:r>
      <w:r>
        <w:rPr>
          <w:rStyle w:val="apple-converted-space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гражданами должна начинаться немедленно с началом снегопада, во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избежание образования наката и продолжаться непрерывно до его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окончания.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с последующей вывозкой. Запрещается загромождение проездов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проходов,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укладка снега, льда на газоны с насаждениями.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При образовании наледи на тротуарах и во дворах, а также под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водосточными трубами, на крышках люков колодцев подземных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коммуникаций, устранение скользкости производится путем скалывания или обработки территории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материалами. В первую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очередь обрабатываются тротуары 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>в направлении к остановкам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общественного транспорта, участки с уклонами и спусками и примыкающие к местам большого скопления людей, дворовые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пешеходные дорожки, ступени и площадки наружных лестниц.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9. Очистка крыш от снега и удаление наростов на карнизах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водосточных трубах должны производиться систематически силами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средствами владельцев домов, зданий и сооружений, а также арендаторами с соблюдением мер предосторожности во избежание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несчастных случаев с пешеходами и повреждения воздушных сетей,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деревьев и кустарников. Сброшенный с крыш снег должен быть</w:t>
      </w:r>
      <w:r>
        <w:rPr>
          <w:rStyle w:val="apple-converted-space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немедленно собран в кучи и вывезен.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ливневой сети т.д.</w:t>
      </w:r>
    </w:p>
    <w:p w:rsidR="00C34656" w:rsidRDefault="00C34656" w:rsidP="00C34656">
      <w:pPr>
        <w:pStyle w:val="3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color w:val="000000"/>
          <w:sz w:val="24"/>
          <w:szCs w:val="24"/>
        </w:rPr>
        <w:t>Летняя уборка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10. В летний период должна производиться уборка территорий,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включающая в себя следующие операции: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подметание пыли и сора с поверхностей покрытий;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полив территорий для уменьшения пылеобразования и увлажнения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воздуха;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уборку мусора на территории контейнерных площадок и возле них,</w:t>
      </w:r>
      <w:r>
        <w:rPr>
          <w:rStyle w:val="apple-converted-space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в местах их скопления;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регулярный покос травы на газонах;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уборка газонов, полив дорожек.</w:t>
      </w:r>
    </w:p>
    <w:p w:rsidR="00C34656" w:rsidRDefault="00C34656" w:rsidP="00C34656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Уборка и содержание дворовых территорий</w:t>
      </w:r>
    </w:p>
    <w:p w:rsidR="00C34656" w:rsidRDefault="00C34656" w:rsidP="00C3465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Дворовые территории должны содержаться в чистоте. Уборка и</w:t>
      </w:r>
      <w:r>
        <w:rPr>
          <w:rStyle w:val="apple-converted-space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очистка дворов производится </w:t>
      </w:r>
      <w:r>
        <w:rPr>
          <w:rFonts w:ascii="Times New Roman" w:hAnsi="Times New Roman"/>
          <w:sz w:val="24"/>
          <w:szCs w:val="24"/>
        </w:rPr>
        <w:t>по мере необходимости.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12. Запрещается вывозить и выгружать бытовой, строительный мусор и грунт, промышленные отходы, выставлять тару с мусором и пищевыми отходами в места, не отведенные для этих целей органом местного самоуправления;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За благоустройство дворовых территорий, площадок и подъездов к ним, исправность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мусоросборников, выгребов во дворах несут ответственность их</w:t>
      </w:r>
      <w:r>
        <w:rPr>
          <w:rStyle w:val="apple-converted-space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владельцы.</w:t>
      </w:r>
    </w:p>
    <w:p w:rsidR="00C34656" w:rsidRDefault="00C34656" w:rsidP="00C3465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Организация работ по уничтожению сорной растительности 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14. Предприятия, организации, учреждения, арендаторы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владельцы домов на правах личной собственности обязаны систематически</w:t>
      </w:r>
      <w:r>
        <w:rPr>
          <w:rStyle w:val="apple-converted-space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 своевременно уничтожать сорную растительность на своих </w:t>
      </w:r>
      <w:r>
        <w:rPr>
          <w:rFonts w:ascii="Times New Roman" w:hAnsi="Times New Roman"/>
          <w:color w:val="000000"/>
          <w:sz w:val="24"/>
          <w:szCs w:val="24"/>
        </w:rPr>
        <w:t>территориях.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. Стационарная уличная и передвижная</w:t>
      </w:r>
      <w:r>
        <w:rPr>
          <w:rStyle w:val="apple-converted-space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мелкорозничная торговля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1. </w:t>
      </w:r>
      <w:r w:rsidR="00407CC0">
        <w:rPr>
          <w:rFonts w:ascii="Times New Roman" w:hAnsi="Times New Roman"/>
          <w:color w:val="000000"/>
          <w:spacing w:val="7"/>
          <w:sz w:val="24"/>
          <w:szCs w:val="24"/>
        </w:rPr>
        <w:t xml:space="preserve">Исключен решением внеочередной 14 сессии </w:t>
      </w:r>
      <w:proofErr w:type="gramStart"/>
      <w:r w:rsidR="00407CC0">
        <w:rPr>
          <w:rFonts w:ascii="Times New Roman" w:hAnsi="Times New Roman"/>
          <w:color w:val="000000"/>
          <w:spacing w:val="7"/>
          <w:sz w:val="24"/>
          <w:szCs w:val="24"/>
        </w:rPr>
        <w:t>Совета депутатов Садовского сельсовета Краснозерского района Новосибирской области</w:t>
      </w:r>
      <w:proofErr w:type="gramEnd"/>
      <w:r w:rsidR="00407CC0">
        <w:rPr>
          <w:rFonts w:ascii="Times New Roman" w:hAnsi="Times New Roman"/>
          <w:color w:val="000000"/>
          <w:spacing w:val="7"/>
          <w:sz w:val="24"/>
          <w:szCs w:val="24"/>
        </w:rPr>
        <w:t xml:space="preserve"> от 30.08.2021 №53.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 Запрещается возводить к киоскам, павильонам, палаткам различного рода пристрой, козырьки, навесы, ставки, не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предусмотренные согласованным проектом, складировать тару и запасы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товаров у киосков, палаток, павильонов, а также использовать эти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территории под складские цели.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3. Владельцы торговых предприятий, палаток, киосков, павильонов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(независимо от форм собственности) обязаны: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соблюдать чистоту и порядок в местах торговли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 течение всего времени торговли, производить уборку мест</w:t>
      </w:r>
      <w:r>
        <w:rPr>
          <w:rStyle w:val="apple-converted-space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торговли от отходов продукции и мусора по мере необходимости;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устанавливать урны для мусора (согласно п. 5 раздела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IV настоящих Правил);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поддерживать в образцовом состоянии внешний вид объектов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торговли, средства наружного оформления, иметь вывески с указанием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принадлежности: адреса, режима работы и санитарных дней;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все торговые предприятия, в том числе рынки, должны соблюдать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установленный режим торговли и правила санитарного содержания;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- через два часа после окончания торговли места торговли должны быть убраны.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. Порядок размещения вывесок, рекламных щитов,</w:t>
      </w:r>
      <w:r>
        <w:rPr>
          <w:rStyle w:val="apple-converted-space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витрин и их содержание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1. Отношения, возникающие в процессе производства, размещения 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>распространения средств наружной рекламы и информации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 xml:space="preserve">регламентируются Федеральным </w:t>
      </w:r>
      <w:hyperlink r:id="rId9" w:history="1">
        <w:r>
          <w:rPr>
            <w:rStyle w:val="a3"/>
            <w:color w:val="000000"/>
            <w:spacing w:val="-5"/>
            <w:sz w:val="24"/>
            <w:szCs w:val="24"/>
          </w:rPr>
          <w:t>законом</w:t>
        </w:r>
      </w:hyperlink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№ 131-ФЗ от 06.10.2003 г. «Об общих принципах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организации местного самоуправления в Российской Федерации», Федеральным </w:t>
      </w:r>
      <w:hyperlink r:id="rId10" w:history="1">
        <w:r>
          <w:rPr>
            <w:rStyle w:val="a3"/>
            <w:color w:val="000000"/>
            <w:spacing w:val="-5"/>
            <w:sz w:val="24"/>
            <w:szCs w:val="24"/>
          </w:rPr>
          <w:t>законом</w:t>
        </w:r>
      </w:hyperlink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от 13.03.2006 г. № 38-ФЗ «О рекламе».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установленному порядку размещения, соблюдению требований 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содержанию и технической эксплуатации средств наружного оформления и рекламы, их соответствия выданной разрешительной документации.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3.Размещение всех средств коммерческой рекламы, а также вывесок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 кронштейнов, относящихся к средствам не коммерческой рекламы,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подлежит обязательному оформлению разрешительной документации в соответствии с действующим законодательством.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. Строительство, установка и содержание</w:t>
      </w:r>
      <w:r>
        <w:rPr>
          <w:rStyle w:val="apple-converted-space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малых архитектурных форм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Строительство и установка малых архитектурных форм элементов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внешнего благоустройства - заборов, павильонов при остановках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общественного транспорта, ограждения тротуаров, малых спортивных сооружений, скамеек, рекламных щитов, газетных витрин, афиш, досок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 тумб для объявлений, световых реклам, вывесок, фонарей, опор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уличного освещения - допускать лишь с разрешения и по проектам,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согласованным с администрацией поселения,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 в части обеспечения безопасности и организации дорожного движения, с органами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государственной инспекции безопасности дорожного движения.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2.Организации, предприятия, учреждения обязаны содержать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образцовом порядке все сооружения малых архитектурных форм, в т.ч.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автобусные остановки, памятники, мемориальные доски, стелы наглядной агитации, родники, производить их своевременный ремонт 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покраску, согласовывая с отделом архитектуры и градостроительства.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3.Окраску киосков, павильонов, палаток, лотков, столиков, заборов, ограждений тротуаров, остановочных павильонов, фасадов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общественных и промышленных зданий производить не реже одного раза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 год, а ремонт по мере необходимости.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. Правила ремонта и содержания жилых, культурно-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бытовых, общественных зданий и сооружений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1. Текущий и капитальный ремонт зданий и сооружений, а также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окраску фасадов производить в зависимости от технического состояния, а арендованные - в срок и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объемах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>, установленных в договорах с арендодателем.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 В плане изменения фасадов зданий, связанных с ликвидацией или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изменением отдельных деталей, а также устройство новых 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реконструкция существующих оконных, дверных проемов, выходящих на главный фасад, производится по согласованию с администрацией сельского поселения.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3. Владельцы и пользователи объектов недвижимости, в том числе земельных участков, обязаны обеспечить содержание и уборку занимаемой территории. 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4. Запрещается самовольная установка технических средств организации дорожного движения (шлагбаумы, ограждения, дорожные знаки и т.д.).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5. Размещение автотранспортных средств на газонах, тротуарах, пешеходных дорожках, детских и спортивных площадках, на люках инженерных сетей и сооружений.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6. Запрещается загромождение и засорение дворовых территорий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металлическим ломом, строительным и бытовым мусором и др.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материалами.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IX.</w:t>
      </w:r>
      <w:bookmarkStart w:id="3" w:name="_Toc323910321"/>
      <w:bookmarkStart w:id="4" w:name="_Toc323909933"/>
      <w:bookmarkStart w:id="5" w:name="_Toc323908001"/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Особые требования к доступности </w:t>
      </w:r>
      <w:bookmarkEnd w:id="3"/>
      <w:bookmarkEnd w:id="4"/>
      <w:bookmarkEnd w:id="5"/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сельской среды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1. При проектировании благоустройства жилой среды, улиц и дорог, объектов культурно-бытового обслуживания должны обеспечиваться: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создание условий для полноценной жизнедеятельности инвалидов и других маломобильных групп населения,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- доступность и досягаемость объектов социальной инфраструктуры,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д.),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беспрепятственный доступ для маломобильных групп граждан, включая инвалидов, использующих кресла-коляски, собак-проводников (входы в помещения оборудуются пандусами, расширенными проходами);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оказание работниками помощи инвалидам в преодолении барьеров, мешающих получению ими услуг наравне с другими лицами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 Основной принцип, который должен реализовываться при формировании доступной среды - максимальная интеграция инвалидов во все сферы жизни общества.</w:t>
      </w:r>
    </w:p>
    <w:p w:rsidR="00C34656" w:rsidRDefault="00C34656" w:rsidP="00C346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. Ответственность за нарушение Правил</w:t>
      </w:r>
      <w:r>
        <w:rPr>
          <w:rStyle w:val="apple-converted-space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благоустройства и санитарного содержания сельского поселения</w:t>
      </w:r>
    </w:p>
    <w:p w:rsidR="00C34656" w:rsidRDefault="00C34656" w:rsidP="00C346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Граждане и должностные лица, виновные в нарушении настоящих Правил привлекаются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ответственности в порядке, установленном действующим законодательством.</w:t>
      </w:r>
    </w:p>
    <w:p w:rsidR="00C34656" w:rsidRDefault="00C34656" w:rsidP="00C34656">
      <w:pPr>
        <w:shd w:val="clear" w:color="auto" w:fill="FFFFFF"/>
        <w:spacing w:after="0" w:line="214" w:lineRule="atLeast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 Порядок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определения границ прилегающих территорий</w:t>
      </w: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Уборка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осуществляется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физическими,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юридическими</w:t>
      </w:r>
      <w:r w:rsidRPr="00BC7C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лицами,</w:t>
      </w:r>
      <w:r w:rsidRPr="00BC7C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BC7C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предпринимателями,</w:t>
      </w:r>
      <w:r w:rsidRPr="00BC7C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являющимися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собственниками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(помещений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них),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включая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временные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сооружения, а также владеющими земельными участками на праве собственности,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вещном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аренды,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законном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путем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включения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договор аренды требования об уборке прилегающей территории и определения ее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границ, а так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же через соглашения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собственниками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земельных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участков.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Границы</w:t>
      </w:r>
      <w:r w:rsidRPr="00BC7C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прилегающей</w:t>
      </w:r>
      <w:r w:rsidRPr="00BC7C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</w:t>
      </w:r>
      <w:r w:rsidRPr="00BC7C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определяются</w:t>
      </w:r>
      <w:r w:rsidRPr="00BC7C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настоящими</w:t>
      </w:r>
      <w:r w:rsidRPr="00BC7C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правилами.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Границы прилегающей территории определяются в метрах от внутренней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части границ прилегающей территории до внешней части границ прилегающей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этом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каждой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стороне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периметра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индивидуально,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 следующем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 xml:space="preserve">порядке: 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для жилых домов (объектов индивидуального жилищного строительства,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жилых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домов блокированной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застройки):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а)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 случае,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если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жилой дом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который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образован, – по границам земельного участка, на котором расположен данный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жилой дом;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многоквартирных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домов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если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многоквартирный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 на земельном участке, который образован по границам земельного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участка,</w:t>
      </w:r>
      <w:r w:rsidRPr="00BC7C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котором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многоквартирный дом;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для встроенно-пристроенных к многоквартирным домам нежилых зданий,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строений,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сооружений: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а)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если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встроенно-пристроенные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многоквартирным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домам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нежилые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здания,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строения,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расположены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который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образован,</w:t>
      </w:r>
      <w:r w:rsidRPr="00BC7CA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–</w:t>
      </w:r>
      <w:r w:rsidRPr="00BC7C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10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метров;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отдельно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стоящих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нежилых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том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числе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нестационарных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торговых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нестационарных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используемых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оказания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услуг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общественного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питания,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бытовых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услуг):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а)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если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нежилое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строение,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участке,</w:t>
      </w:r>
      <w:r w:rsidRPr="00BC7C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который образован,</w:t>
      </w:r>
      <w:r w:rsidRPr="00BC7CA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–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10 метров;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б)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размещения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нежилых зданий,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рядом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автомобильной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дорогой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отсутствии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тротуара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границы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 определяется до границы полосы отвода автомобильной дороги – 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составляет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10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метров,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наличия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вдоль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дорог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тротуаров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–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края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тротуаров -</w:t>
      </w:r>
      <w:r w:rsidRPr="00BC7C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10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метров;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CA3">
        <w:rPr>
          <w:rFonts w:ascii="Times New Roman" w:hAnsi="Times New Roman" w:cs="Times New Roman"/>
          <w:sz w:val="24"/>
          <w:szCs w:val="24"/>
        </w:rPr>
        <w:t>Исходя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из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особенностей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расположения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строений,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участков,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относительно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которых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прилегающая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территория,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числе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геологических,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наличия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зон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особыми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условиями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использования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границы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могут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быть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изменены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сторону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увеличения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путем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заключения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между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собственником и (или) иным законным владельцем здания, строения, сооружения,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участка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lastRenderedPageBreak/>
        <w:t>уполномоченным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местного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самоуправления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образования (далее</w:t>
      </w:r>
      <w:r w:rsidRPr="00BC7C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–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соглашение)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BC7CA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Pr="00BC7CA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C7C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Соглашение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заключается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инициативе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основании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письменного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заявления правообладателя объекта в администрацию (далее -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уполномоченный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 xml:space="preserve">орган). 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В заявлении указываются: 1) для юридических лиц - полное наименование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юридического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лица,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места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нахождения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(регистрации);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2)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индивидуальных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физических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лиц,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являющихся индивидуальными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предпринимателями - фамилия, имя, отчество (при наличии), места жительства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(регистрации);</w:t>
      </w:r>
      <w:r w:rsidRPr="00BC7C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3)</w:t>
      </w:r>
      <w:r w:rsidRPr="00BC7C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лиц,</w:t>
      </w:r>
      <w:r w:rsidRPr="00BC7CA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представляющих</w:t>
      </w:r>
      <w:r w:rsidRPr="00BC7C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интересы</w:t>
      </w:r>
      <w:r w:rsidRPr="00BC7C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BC7C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</w:t>
      </w:r>
      <w:proofErr w:type="gramStart"/>
      <w:r w:rsidRPr="00BC7CA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C7CA3">
        <w:rPr>
          <w:rFonts w:ascii="Times New Roman" w:hAnsi="Times New Roman" w:cs="Times New Roman"/>
          <w:sz w:val="24"/>
          <w:szCs w:val="24"/>
        </w:rPr>
        <w:t xml:space="preserve"> реквизиты доверенности, протокола общего собрания собственников помещений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многоквартирном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доме;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4)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адрес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назначение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объектов;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5)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обоснование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7CA3">
        <w:rPr>
          <w:rFonts w:ascii="Times New Roman" w:hAnsi="Times New Roman" w:cs="Times New Roman"/>
          <w:sz w:val="24"/>
          <w:szCs w:val="24"/>
        </w:rPr>
        <w:t>необходимости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изменения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BC7CA3">
        <w:rPr>
          <w:rFonts w:ascii="Times New Roman" w:hAnsi="Times New Roman" w:cs="Times New Roman"/>
          <w:sz w:val="24"/>
          <w:szCs w:val="24"/>
        </w:rPr>
        <w:t>.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заявлением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представляются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следующие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документы: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документы,</w:t>
      </w:r>
      <w:r w:rsidRPr="00BC7C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подтверждающие</w:t>
      </w:r>
      <w:r w:rsidRPr="00BC7C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право</w:t>
      </w:r>
      <w:r w:rsidRPr="00BC7C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собственности</w:t>
      </w:r>
      <w:r w:rsidRPr="00BC7C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</w:t>
      </w:r>
      <w:r w:rsidRPr="00BC7C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объекты;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документы,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подтверждающие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полномочия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представителя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заявителя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случае,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если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интересы заявителя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представляет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его представитель).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Критериями для принятия уполномоченным органом решения об изменении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 прилегающих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 являются: наличие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границах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оврагов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скоплением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влаги,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геологических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особенностей,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зон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особыми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условиями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использования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социально-экономические и физические возможности правообладателей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зданий строений,</w:t>
      </w:r>
      <w:r w:rsidRPr="00BC7C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сооружений,</w:t>
      </w:r>
      <w:r w:rsidRPr="00BC7C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земельных участков;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наличие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границах</w:t>
      </w:r>
      <w:r w:rsidRPr="00BC7C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прилегающей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территории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линейных</w:t>
      </w:r>
      <w:r w:rsidRPr="00BC7C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Заявление с прилагаемыми к нему документами подлежат регистрации 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журнале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регистрации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входящей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позднее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 дня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Уполномоченный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принимает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решение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подготовке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проекта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подготовке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проекта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уведомления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отказе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BC7C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Соглашения не позднее 15 рабочих дней с даты регистрации заявления с учетом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мнения комиссии по рассмотрению заявлений об изменении границ прилегающих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 (далее</w:t>
      </w:r>
      <w:r w:rsidRPr="00BC7CA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- комиссия).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Комиссия является совещательным органом, созданным уполномоченным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для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рассмотрения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вопросов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подготовки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предложений,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связанных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изменением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границ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прилегающих</w:t>
      </w:r>
      <w:r w:rsidRPr="00BC7CA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территорий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объектов.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Состав комиссии и порядок ее деятельности утверждаются постановлением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органа.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Проект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Соглашения,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подписанный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должностным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лицом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C7C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органа,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или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уведомление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об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отказе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BC7C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Соглашения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подлежат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направлению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(вручению)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заявителю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позднее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2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рабочих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дней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дня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их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подписания.</w:t>
      </w:r>
    </w:p>
    <w:p w:rsidR="00BC7CA3" w:rsidRPr="00BC7CA3" w:rsidRDefault="00BC7CA3" w:rsidP="00BC7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CA3">
        <w:rPr>
          <w:rFonts w:ascii="Times New Roman" w:hAnsi="Times New Roman" w:cs="Times New Roman"/>
          <w:sz w:val="24"/>
          <w:szCs w:val="24"/>
        </w:rPr>
        <w:t>Проект Соглашения, подписанный должностным лицом уполномоченного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органа,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подлежит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подписанию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заявителем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и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возвращению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в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уполномоченный</w:t>
      </w:r>
      <w:r w:rsidRPr="00BC7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орган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не позднее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30</w:t>
      </w:r>
      <w:r w:rsidRPr="00BC7C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дней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с</w:t>
      </w:r>
      <w:r w:rsidRPr="00BC7C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момента его</w:t>
      </w:r>
      <w:r w:rsidRPr="00BC7C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направления (вручения)</w:t>
      </w:r>
      <w:r w:rsidRPr="00BC7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CA3">
        <w:rPr>
          <w:rFonts w:ascii="Times New Roman" w:hAnsi="Times New Roman" w:cs="Times New Roman"/>
          <w:sz w:val="24"/>
          <w:szCs w:val="24"/>
        </w:rPr>
        <w:t>заявителю.</w:t>
      </w:r>
    </w:p>
    <w:p w:rsidR="00BC7CA3" w:rsidRPr="00BC7CA3" w:rsidRDefault="00BC7CA3" w:rsidP="00BC7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CA3" w:rsidRPr="00B75606" w:rsidRDefault="00BC7CA3" w:rsidP="00BC7CA3">
      <w:pPr>
        <w:pStyle w:val="a4"/>
        <w:rPr>
          <w:rFonts w:ascii="Times New Roman" w:hAnsi="Times New Roman" w:cs="Times New Roman"/>
          <w:sz w:val="28"/>
          <w:szCs w:val="28"/>
        </w:rPr>
        <w:sectPr w:rsidR="00BC7CA3" w:rsidRPr="00B75606">
          <w:pgSz w:w="11910" w:h="16840"/>
          <w:pgMar w:top="1040" w:right="440" w:bottom="280" w:left="1300" w:header="720" w:footer="720" w:gutter="0"/>
          <w:cols w:space="720"/>
        </w:sect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4656" w:rsidRDefault="00C34656" w:rsidP="00C346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6208" w:rsidRDefault="006B6208"/>
    <w:sectPr w:rsidR="006B6208" w:rsidSect="0035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656"/>
    <w:rsid w:val="001E7B97"/>
    <w:rsid w:val="00281AB2"/>
    <w:rsid w:val="00355CF8"/>
    <w:rsid w:val="00407CC0"/>
    <w:rsid w:val="004A6E61"/>
    <w:rsid w:val="005171F0"/>
    <w:rsid w:val="006B6208"/>
    <w:rsid w:val="00750595"/>
    <w:rsid w:val="00A14D32"/>
    <w:rsid w:val="00B471A4"/>
    <w:rsid w:val="00BC7CA3"/>
    <w:rsid w:val="00C34656"/>
    <w:rsid w:val="00E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8"/>
  </w:style>
  <w:style w:type="paragraph" w:styleId="1">
    <w:name w:val="heading 1"/>
    <w:basedOn w:val="a"/>
    <w:link w:val="10"/>
    <w:uiPriority w:val="9"/>
    <w:qFormat/>
    <w:rsid w:val="00C34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46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5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C346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6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34656"/>
    <w:rPr>
      <w:color w:val="0000FF"/>
      <w:u w:val="single"/>
    </w:rPr>
  </w:style>
  <w:style w:type="paragraph" w:styleId="a4">
    <w:name w:val="No Spacing"/>
    <w:uiPriority w:val="1"/>
    <w:qFormat/>
    <w:rsid w:val="00C346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465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zakon.scli.ru/ru/legal_texts/act_municipal_education/extended/index.php?do4=document&amp;id4=14eb0f9e-ff4c-49c8-bfc5-3ede32af8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5586</Words>
  <Characters>31841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Специалист</cp:lastModifiedBy>
  <cp:revision>14</cp:revision>
  <dcterms:created xsi:type="dcterms:W3CDTF">2021-01-20T10:37:00Z</dcterms:created>
  <dcterms:modified xsi:type="dcterms:W3CDTF">2024-04-09T03:07:00Z</dcterms:modified>
</cp:coreProperties>
</file>