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24" w:rsidRDefault="00391224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color w:val="0D406B"/>
          <w:kern w:val="36"/>
          <w:sz w:val="30"/>
          <w:szCs w:val="30"/>
          <w:lang w:eastAsia="ru-RU"/>
        </w:rPr>
      </w:pPr>
      <w:r w:rsidRPr="00391224">
        <w:rPr>
          <w:rFonts w:ascii="Times New Roman" w:eastAsia="Times New Roman" w:hAnsi="Times New Roman" w:cs="Times New Roman"/>
          <w:color w:val="0D406B"/>
          <w:kern w:val="36"/>
          <w:sz w:val="30"/>
          <w:szCs w:val="30"/>
          <w:lang w:eastAsia="ru-RU"/>
        </w:rPr>
        <w:t>На перво</w:t>
      </w:r>
      <w:r>
        <w:rPr>
          <w:rFonts w:ascii="Times New Roman" w:eastAsia="Times New Roman" w:hAnsi="Times New Roman" w:cs="Times New Roman"/>
          <w:color w:val="0D406B"/>
          <w:kern w:val="36"/>
          <w:sz w:val="30"/>
          <w:szCs w:val="30"/>
          <w:lang w:eastAsia="ru-RU"/>
        </w:rPr>
        <w:t>м</w:t>
      </w:r>
      <w:r w:rsidRPr="00391224">
        <w:rPr>
          <w:rFonts w:ascii="Times New Roman" w:eastAsia="Times New Roman" w:hAnsi="Times New Roman" w:cs="Times New Roman"/>
          <w:color w:val="0D406B"/>
          <w:kern w:val="36"/>
          <w:sz w:val="30"/>
          <w:szCs w:val="30"/>
          <w:lang w:eastAsia="ru-RU"/>
        </w:rPr>
        <w:t xml:space="preserve"> льду находится очень опасно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лед до наступления устойчивых морозов непрочен.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Становление льда: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озерах лед появляется раньше, чем на речках, где течение задерживает льдообразование.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условием безопасного пребывания человека на льду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соответствие толщины льда прилагаемой нагрузке: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одного человека не менее 7 см;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сооружения катка 12 см и более;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сооружения пешей переправы 15 см и более;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проезда автомобилей, организации массовых спортивных и праздничных мероприятий 30 см и более.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Время безопасного пребывания человека в воде: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температура воды 2-3</w:t>
      </w:r>
      <w:proofErr w:type="gramStart"/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смертельной для человека через 10-15 мин;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температуре воды менее 2</w:t>
      </w:r>
      <w:proofErr w:type="gramStart"/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смерть может наступить через 5-8 мин.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поведения на льду: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Нельзя проверять прочность льда ударом ноги.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При переходе водоема группой необходимо соблюдать дистанцию друг от друга (5-6 м).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замерзший водоем необходимо брать с собой прочный шнур длиной 20-25 метров 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Убедительная просьба родителям: не допускайте детей на лед водоемов (на рыбалку, катание на коньках) без присмотра.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Советы рыболовам, выходящим  на первый лед: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Необходимо хорошо знать водоем, избранный для рыбалки.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Необходимо уметь различать приметы опасного льда, знать меры предосторожности и постоянно их соблюдать.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Определить с берега маршрут движения.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вы идете группой, то расстояние идущими друг за другом должно быть не менее 5 метров.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Рюкзак (ящик) повесьте на одно плечо, а еще лучше – волоките на веревке в 2-3 метрах сзади.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Проверяйте каждый шаг на льду остроконечной пешней, но не бейте ею лед перед собой, лучше сбоку. Если после первого удара лед пробивается, немедленно возвращайтесь на место, с которого пришли.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подходите к другим рыболовам ближе, чем на 3 метра.</w:t>
      </w:r>
    </w:p>
    <w:p w:rsidR="006520BE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приближайтесь к тем местам, где во льду имеются вмерзшие коряги, водоросли, воздушные пузыри.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ходите рядом с трещиной или по участку льда, отделенному от основного массива несколькими трещинами.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Быстро покиньте опасное место, если из пробитой лунки вода начинает заливать лед.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Обязательно имейте с собой средства спасения: шнур с грузом на конце, длинную жердь, широкую доску.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Имейте при себе что-нибудь острое (нож, отвертку, крупные гвозди), чем можно было бы закрепиться за лед в случае, если вы провалились, а вылезти без опоры нет никакой возможности.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Не делайте около себя много лунок и не делайте лунки на переправах (тропинках). 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Не собирайтесь группами в одном месте.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Самоспасение</w:t>
      </w:r>
      <w:proofErr w:type="spellEnd"/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поддавайтесь панике;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зовите на помощь;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надо барахтаться и наваливаться всем телом на тонкую кромку льда, так как под тяжестью тела она будет обламываться;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широко раскиньте руки, чтобы не погрузиться с головой под воду;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резких движений отползайте как можно дальше от опасного места в том направлении, откуда пришли.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вы оказываете помощь: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подходите к полынье очень осторожно, лучше подползать;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3-4 метра подайте пострадавшему веревку, шест, доску, шарф или любое другое подручное средство;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1EDD" w:rsidRDefault="00751EDD" w:rsidP="00751EDD">
      <w:pPr>
        <w:jc w:val="both"/>
        <w:rPr>
          <w:rStyle w:val="a7"/>
          <w:i w:val="0"/>
        </w:rPr>
      </w:pPr>
      <w:r>
        <w:br/>
      </w:r>
      <w:r>
        <w:rPr>
          <w:b/>
        </w:rPr>
        <w:t>Старший государственного инспектора по маломерным судам</w:t>
      </w:r>
      <w:r>
        <w:rPr>
          <w:color w:val="4F81BD"/>
        </w:rPr>
        <w:t xml:space="preserve"> </w:t>
      </w:r>
      <w:proofErr w:type="spellStart"/>
      <w:r>
        <w:rPr>
          <w:b/>
        </w:rPr>
        <w:t>Здвинского</w:t>
      </w:r>
      <w:proofErr w:type="spellEnd"/>
      <w:r>
        <w:rPr>
          <w:b/>
        </w:rPr>
        <w:t xml:space="preserve"> инспекторского участка Центра ГИМС Главного управления МЧС России  по Новосибирской области</w:t>
      </w:r>
      <w:r>
        <w:rPr>
          <w:rStyle w:val="a7"/>
        </w:rPr>
        <w:t xml:space="preserve">  </w:t>
      </w:r>
      <w:proofErr w:type="spellStart"/>
      <w:r>
        <w:rPr>
          <w:rStyle w:val="a7"/>
        </w:rPr>
        <w:t>Семеренко</w:t>
      </w:r>
      <w:proofErr w:type="spellEnd"/>
      <w:r>
        <w:rPr>
          <w:rStyle w:val="a7"/>
        </w:rPr>
        <w:t xml:space="preserve"> Михаил Андреевич</w:t>
      </w:r>
    </w:p>
    <w:p w:rsidR="00751EDD" w:rsidRDefault="00751EDD" w:rsidP="00751EDD">
      <w:pPr>
        <w:jc w:val="both"/>
        <w:rPr>
          <w:rStyle w:val="a7"/>
          <w:i w:val="0"/>
        </w:rPr>
      </w:pPr>
    </w:p>
    <w:p w:rsidR="00751EDD" w:rsidRDefault="00751EDD" w:rsidP="00751EDD">
      <w:pPr>
        <w:jc w:val="both"/>
        <w:rPr>
          <w:rStyle w:val="a7"/>
          <w:b w:val="0"/>
          <w:i w:val="0"/>
          <w:sz w:val="28"/>
          <w:szCs w:val="28"/>
        </w:rPr>
      </w:pPr>
    </w:p>
    <w:p w:rsidR="00751EDD" w:rsidRDefault="00751EDD" w:rsidP="00751EDD">
      <w:pPr>
        <w:jc w:val="both"/>
        <w:rPr>
          <w:rStyle w:val="a7"/>
          <w:i w:val="0"/>
          <w:sz w:val="28"/>
          <w:szCs w:val="28"/>
        </w:rPr>
      </w:pPr>
    </w:p>
    <w:p w:rsidR="00751EDD" w:rsidRDefault="00751EDD" w:rsidP="00751EDD">
      <w:pPr>
        <w:jc w:val="both"/>
        <w:rPr>
          <w:rStyle w:val="a7"/>
          <w:i w:val="0"/>
          <w:sz w:val="28"/>
          <w:szCs w:val="28"/>
        </w:rPr>
      </w:pPr>
    </w:p>
    <w:p w:rsidR="00751EDD" w:rsidRDefault="00751EDD" w:rsidP="00751EDD">
      <w:pPr>
        <w:jc w:val="both"/>
        <w:rPr>
          <w:rStyle w:val="a7"/>
          <w:i w:val="0"/>
          <w:sz w:val="28"/>
          <w:szCs w:val="28"/>
        </w:rPr>
      </w:pPr>
    </w:p>
    <w:p w:rsidR="00751EDD" w:rsidRDefault="00751EDD" w:rsidP="00751EDD">
      <w:pPr>
        <w:jc w:val="both"/>
        <w:rPr>
          <w:rStyle w:val="a7"/>
          <w:i w:val="0"/>
          <w:sz w:val="28"/>
          <w:szCs w:val="28"/>
        </w:rPr>
      </w:pPr>
    </w:p>
    <w:p w:rsidR="00751EDD" w:rsidRDefault="00751EDD" w:rsidP="00751EDD">
      <w:pPr>
        <w:jc w:val="both"/>
        <w:rPr>
          <w:rStyle w:val="a7"/>
          <w:i w:val="0"/>
          <w:sz w:val="28"/>
          <w:szCs w:val="28"/>
        </w:rPr>
      </w:pPr>
    </w:p>
    <w:p w:rsidR="00751EDD" w:rsidRDefault="00751EDD" w:rsidP="00751EDD">
      <w:pPr>
        <w:jc w:val="both"/>
        <w:rPr>
          <w:rStyle w:val="a7"/>
          <w:i w:val="0"/>
          <w:sz w:val="28"/>
          <w:szCs w:val="28"/>
        </w:rPr>
      </w:pPr>
    </w:p>
    <w:p w:rsidR="00751EDD" w:rsidRDefault="00751EDD" w:rsidP="00751EDD">
      <w:pPr>
        <w:jc w:val="both"/>
        <w:rPr>
          <w:rStyle w:val="a7"/>
          <w:i w:val="0"/>
          <w:sz w:val="28"/>
          <w:szCs w:val="28"/>
        </w:rPr>
      </w:pPr>
    </w:p>
    <w:p w:rsidR="00751EDD" w:rsidRDefault="00751EDD" w:rsidP="00751EDD">
      <w:pPr>
        <w:jc w:val="both"/>
        <w:rPr>
          <w:rStyle w:val="a7"/>
          <w:i w:val="0"/>
          <w:sz w:val="28"/>
          <w:szCs w:val="28"/>
        </w:rPr>
      </w:pPr>
    </w:p>
    <w:p w:rsidR="00FE09D7" w:rsidRDefault="00FE09D7" w:rsidP="007331CA">
      <w:pPr>
        <w:spacing w:before="30" w:after="30" w:line="240" w:lineRule="auto"/>
        <w:jc w:val="right"/>
      </w:pPr>
    </w:p>
    <w:sectPr w:rsidR="00FE09D7" w:rsidSect="00FE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1CA"/>
    <w:rsid w:val="000C3E63"/>
    <w:rsid w:val="00195CD5"/>
    <w:rsid w:val="00391224"/>
    <w:rsid w:val="004136B4"/>
    <w:rsid w:val="00564912"/>
    <w:rsid w:val="005E06A6"/>
    <w:rsid w:val="00647FBB"/>
    <w:rsid w:val="006520BE"/>
    <w:rsid w:val="007331CA"/>
    <w:rsid w:val="00751EDD"/>
    <w:rsid w:val="00787EE8"/>
    <w:rsid w:val="00793394"/>
    <w:rsid w:val="00AD429D"/>
    <w:rsid w:val="00BC2586"/>
    <w:rsid w:val="00BF7530"/>
    <w:rsid w:val="00D04113"/>
    <w:rsid w:val="00EF2E8D"/>
    <w:rsid w:val="00FE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D7"/>
  </w:style>
  <w:style w:type="paragraph" w:styleId="1">
    <w:name w:val="heading 1"/>
    <w:basedOn w:val="a"/>
    <w:link w:val="10"/>
    <w:uiPriority w:val="9"/>
    <w:qFormat/>
    <w:rsid w:val="00733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31CA"/>
    <w:rPr>
      <w:i/>
      <w:iCs/>
    </w:rPr>
  </w:style>
  <w:style w:type="character" w:customStyle="1" w:styleId="apple-converted-space">
    <w:name w:val="apple-converted-space"/>
    <w:basedOn w:val="a0"/>
    <w:rsid w:val="007331CA"/>
  </w:style>
  <w:style w:type="character" w:styleId="a5">
    <w:name w:val="Strong"/>
    <w:basedOn w:val="a0"/>
    <w:uiPriority w:val="22"/>
    <w:qFormat/>
    <w:rsid w:val="007331CA"/>
    <w:rPr>
      <w:b/>
      <w:bCs/>
    </w:rPr>
  </w:style>
  <w:style w:type="character" w:styleId="a6">
    <w:name w:val="Hyperlink"/>
    <w:basedOn w:val="a0"/>
    <w:uiPriority w:val="99"/>
    <w:semiHidden/>
    <w:unhideWhenUsed/>
    <w:rsid w:val="007331CA"/>
    <w:rPr>
      <w:color w:val="0000FF"/>
      <w:u w:val="single"/>
    </w:rPr>
  </w:style>
  <w:style w:type="character" w:styleId="a7">
    <w:name w:val="Intense Emphasis"/>
    <w:uiPriority w:val="21"/>
    <w:qFormat/>
    <w:rsid w:val="006520BE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1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717</Words>
  <Characters>4092</Characters>
  <Application>Microsoft Office Word</Application>
  <DocSecurity>0</DocSecurity>
  <Lines>34</Lines>
  <Paragraphs>9</Paragraphs>
  <ScaleCrop>false</ScaleCrop>
  <Company>DNS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10</cp:revision>
  <dcterms:created xsi:type="dcterms:W3CDTF">2017-10-15T04:07:00Z</dcterms:created>
  <dcterms:modified xsi:type="dcterms:W3CDTF">2020-11-12T09:51:00Z</dcterms:modified>
</cp:coreProperties>
</file>