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500A5">
        <w:rPr>
          <w:rFonts w:ascii="Times New Roman" w:hAnsi="Times New Roman"/>
          <w:b/>
          <w:sz w:val="28"/>
          <w:szCs w:val="28"/>
        </w:rPr>
        <w:t>а Краснозерского района в мае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C50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C5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                        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2C12D4"/>
    <w:rsid w:val="003D295D"/>
    <w:rsid w:val="00660B09"/>
    <w:rsid w:val="00701BB6"/>
    <w:rsid w:val="00A23D76"/>
    <w:rsid w:val="00C5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2020-05-28T08:36:00Z</dcterms:created>
  <dcterms:modified xsi:type="dcterms:W3CDTF">2020-05-28T08:37:00Z</dcterms:modified>
</cp:coreProperties>
</file>