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САДОВСКОГО СЕЛЬСОВЕТА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                                              РАСПОРЯЖЕНИЕ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от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18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                         пос</w:t>
      </w:r>
      <w:proofErr w:type="gram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адовый                                           № </w:t>
      </w:r>
      <w:r w:rsidR="00E331C3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spell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Об изменении пенсии за выслугу лет 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На основании Постановления Правительства Российской Федерации от 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4 №  46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 «Об утверждении коэффициента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индексации с 1 февраля 2014 года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размера страховой части трудовой пенсии по старости и размеров трудовой пенсии по инвалидности и трудовой пенсии по случаю потери кормильца», руководствуясь Положением о порядке назначения, выплаты и перерасчета размера ежемесячной доплаты к трудовой пенсии выборным должностным лицам Садовского сельсовета, осуществляющим свои полномочия</w:t>
      </w:r>
      <w:proofErr w:type="gramEnd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постоянной основе и пенсии за выслугу лет муниципальным служащим Садовского сельсовета, утвержденным решением сороковой сессии Совета депутатов Садовского сельсовета Краснозерского района от 30.09.2008 года и в связи с увеличением размера пенсий, установленных Федеральным законом от 17.12.2001 г. №173-ФЗ «О трудовых пенсиях в Российской Федерации» установить с 1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февраля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года пенсию за выслугу лет в размере 4</w:t>
      </w:r>
      <w:r>
        <w:rPr>
          <w:rFonts w:ascii="Times New Roman" w:hAnsi="Times New Roman" w:cs="Times New Roman"/>
          <w:sz w:val="28"/>
          <w:szCs w:val="28"/>
          <w:lang w:eastAsia="ru-RU"/>
        </w:rPr>
        <w:t>806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proofErr w:type="gramEnd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копе</w:t>
      </w:r>
      <w:r>
        <w:rPr>
          <w:rFonts w:ascii="Times New Roman" w:hAnsi="Times New Roman" w:cs="Times New Roman"/>
          <w:sz w:val="28"/>
          <w:szCs w:val="28"/>
          <w:lang w:eastAsia="ru-RU"/>
        </w:rPr>
        <w:t>йки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(фиксированный базовый размер страховой части трудовой пенсии по старости с учетом районного коэффициента с  01.0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г.):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1.     </w:t>
      </w:r>
      <w:proofErr w:type="spell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Вакула</w:t>
      </w:r>
      <w:proofErr w:type="spellEnd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Татьяне Ивановне замещавшей  муниципальную должность муниципальной службы специалиста 1 разряда администрации Садовского сельсовета.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Расходы провести по классификации 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ава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аздел 1001,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ц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елевая статья  9802601, вид расходов 313, экономическая статья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.263 за счет собственных доходов местного бюджета.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Глава Садовского сельсовета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                                                      </w:t>
      </w:r>
      <w:proofErr w:type="spell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В.А.Ставицкий</w:t>
      </w:r>
      <w:proofErr w:type="spellEnd"/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4A28">
        <w:rPr>
          <w:rFonts w:ascii="Times New Roman" w:hAnsi="Times New Roman" w:cs="Times New Roman"/>
          <w:sz w:val="20"/>
          <w:szCs w:val="20"/>
          <w:lang w:eastAsia="ru-RU"/>
        </w:rPr>
        <w:t xml:space="preserve">А.П. </w:t>
      </w:r>
      <w:proofErr w:type="spellStart"/>
      <w:r w:rsidRPr="00874A28">
        <w:rPr>
          <w:rFonts w:ascii="Times New Roman" w:hAnsi="Times New Roman" w:cs="Times New Roman"/>
          <w:sz w:val="20"/>
          <w:szCs w:val="20"/>
          <w:lang w:eastAsia="ru-RU"/>
        </w:rPr>
        <w:t>Оглезнева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0"/>
          <w:szCs w:val="20"/>
          <w:lang w:eastAsia="ru-RU"/>
        </w:rPr>
        <w:t>73-134</w:t>
      </w:r>
    </w:p>
    <w:p w:rsidR="00A32B34" w:rsidRPr="00874A28" w:rsidRDefault="00E331C3" w:rsidP="00874A28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A32B34" w:rsidRPr="00874A28" w:rsidSect="00D2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74A28"/>
    <w:rsid w:val="00874A28"/>
    <w:rsid w:val="008E13C0"/>
    <w:rsid w:val="00D15548"/>
    <w:rsid w:val="00D20E22"/>
    <w:rsid w:val="00E3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22"/>
  </w:style>
  <w:style w:type="paragraph" w:styleId="3">
    <w:name w:val="heading 3"/>
    <w:basedOn w:val="a"/>
    <w:link w:val="30"/>
    <w:uiPriority w:val="9"/>
    <w:qFormat/>
    <w:rsid w:val="00874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4A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4A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4A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4A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2014-02-18T09:01:00Z</dcterms:created>
  <dcterms:modified xsi:type="dcterms:W3CDTF">2014-02-18T09:08:00Z</dcterms:modified>
</cp:coreProperties>
</file>