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4A28" w:rsidRPr="00874A28" w:rsidRDefault="00874A28" w:rsidP="00874A28">
      <w:pPr>
        <w:pStyle w:val="a4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874A28">
        <w:rPr>
          <w:rFonts w:ascii="Times New Roman" w:hAnsi="Times New Roman" w:cs="Times New Roman"/>
          <w:sz w:val="28"/>
          <w:szCs w:val="28"/>
          <w:lang w:eastAsia="ru-RU"/>
        </w:rPr>
        <w:t>АДМИНИСТРАЦИЯ</w:t>
      </w:r>
    </w:p>
    <w:p w:rsidR="00874A28" w:rsidRPr="00874A28" w:rsidRDefault="00874A28" w:rsidP="00874A28">
      <w:pPr>
        <w:pStyle w:val="a4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874A28">
        <w:rPr>
          <w:rFonts w:ascii="Times New Roman" w:hAnsi="Times New Roman" w:cs="Times New Roman"/>
          <w:sz w:val="28"/>
          <w:szCs w:val="28"/>
          <w:lang w:eastAsia="ru-RU"/>
        </w:rPr>
        <w:t>САДОВСКОГО СЕЛЬСОВЕТА</w:t>
      </w:r>
    </w:p>
    <w:p w:rsidR="00874A28" w:rsidRPr="00874A28" w:rsidRDefault="00874A28" w:rsidP="00874A28">
      <w:pPr>
        <w:pStyle w:val="a4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874A28">
        <w:rPr>
          <w:rFonts w:ascii="Times New Roman" w:hAnsi="Times New Roman" w:cs="Times New Roman"/>
          <w:sz w:val="28"/>
          <w:szCs w:val="28"/>
          <w:lang w:eastAsia="ru-RU"/>
        </w:rPr>
        <w:t>КРАСНОЗЕРСКОГО РАЙОНА</w:t>
      </w:r>
    </w:p>
    <w:p w:rsidR="00874A28" w:rsidRDefault="00874A28" w:rsidP="00874A28">
      <w:pPr>
        <w:pStyle w:val="a4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874A28">
        <w:rPr>
          <w:rFonts w:ascii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874A28" w:rsidRPr="00874A28" w:rsidRDefault="00874A28" w:rsidP="00874A28">
      <w:pPr>
        <w:pStyle w:val="a4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874A28" w:rsidRPr="00874A28" w:rsidRDefault="00874A28" w:rsidP="00874A28">
      <w:pPr>
        <w:pStyle w:val="a4"/>
        <w:rPr>
          <w:rFonts w:ascii="Times New Roman" w:hAnsi="Times New Roman" w:cs="Times New Roman"/>
          <w:bCs/>
          <w:sz w:val="28"/>
          <w:szCs w:val="28"/>
          <w:lang w:eastAsia="ru-RU"/>
        </w:rPr>
      </w:pPr>
      <w:r w:rsidRPr="00874A28">
        <w:rPr>
          <w:rFonts w:ascii="Times New Roman" w:hAnsi="Times New Roman" w:cs="Times New Roman"/>
          <w:bCs/>
          <w:sz w:val="28"/>
          <w:szCs w:val="28"/>
          <w:lang w:eastAsia="ru-RU"/>
        </w:rPr>
        <w:t>                                               РАСПОРЯЖЕНИЕ</w:t>
      </w:r>
    </w:p>
    <w:p w:rsidR="00874A28" w:rsidRPr="00874A28" w:rsidRDefault="00874A28" w:rsidP="00874A28">
      <w:pPr>
        <w:pStyle w:val="a4"/>
        <w:rPr>
          <w:rFonts w:ascii="Times New Roman" w:hAnsi="Times New Roman" w:cs="Times New Roman"/>
          <w:bCs/>
          <w:sz w:val="28"/>
          <w:szCs w:val="28"/>
          <w:lang w:eastAsia="ru-RU"/>
        </w:rPr>
      </w:pPr>
      <w:r w:rsidRPr="00874A28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 от </w:t>
      </w:r>
      <w:r w:rsidR="0069429F">
        <w:rPr>
          <w:rFonts w:ascii="Times New Roman" w:hAnsi="Times New Roman" w:cs="Times New Roman"/>
          <w:bCs/>
          <w:sz w:val="28"/>
          <w:szCs w:val="28"/>
          <w:lang w:eastAsia="ru-RU"/>
        </w:rPr>
        <w:t>19</w:t>
      </w:r>
      <w:r w:rsidRPr="00874A28">
        <w:rPr>
          <w:rFonts w:ascii="Times New Roman" w:hAnsi="Times New Roman" w:cs="Times New Roman"/>
          <w:bCs/>
          <w:sz w:val="28"/>
          <w:szCs w:val="28"/>
          <w:lang w:eastAsia="ru-RU"/>
        </w:rPr>
        <w:t>.0</w:t>
      </w:r>
      <w:r w:rsidR="00C15031">
        <w:rPr>
          <w:rFonts w:ascii="Times New Roman" w:hAnsi="Times New Roman" w:cs="Times New Roman"/>
          <w:bCs/>
          <w:sz w:val="28"/>
          <w:szCs w:val="28"/>
          <w:lang w:eastAsia="ru-RU"/>
        </w:rPr>
        <w:t>3</w:t>
      </w:r>
      <w:r w:rsidRPr="00874A28">
        <w:rPr>
          <w:rFonts w:ascii="Times New Roman" w:hAnsi="Times New Roman" w:cs="Times New Roman"/>
          <w:bCs/>
          <w:sz w:val="28"/>
          <w:szCs w:val="28"/>
          <w:lang w:eastAsia="ru-RU"/>
        </w:rPr>
        <w:t>.201</w:t>
      </w:r>
      <w:r w:rsidR="0069429F">
        <w:rPr>
          <w:rFonts w:ascii="Times New Roman" w:hAnsi="Times New Roman" w:cs="Times New Roman"/>
          <w:bCs/>
          <w:sz w:val="28"/>
          <w:szCs w:val="28"/>
          <w:lang w:eastAsia="ru-RU"/>
        </w:rPr>
        <w:t>8</w:t>
      </w:r>
      <w:r w:rsidRPr="00874A28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                        </w:t>
      </w:r>
      <w:r w:rsidR="00C3025B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874A28">
        <w:rPr>
          <w:rFonts w:ascii="Times New Roman" w:hAnsi="Times New Roman" w:cs="Times New Roman"/>
          <w:bCs/>
          <w:sz w:val="28"/>
          <w:szCs w:val="28"/>
          <w:lang w:eastAsia="ru-RU"/>
        </w:rPr>
        <w:t> пос</w:t>
      </w:r>
      <w:proofErr w:type="gramStart"/>
      <w:r w:rsidRPr="00874A28">
        <w:rPr>
          <w:rFonts w:ascii="Times New Roman" w:hAnsi="Times New Roman" w:cs="Times New Roman"/>
          <w:bCs/>
          <w:sz w:val="28"/>
          <w:szCs w:val="28"/>
          <w:lang w:eastAsia="ru-RU"/>
        </w:rPr>
        <w:t>.С</w:t>
      </w:r>
      <w:proofErr w:type="gramEnd"/>
      <w:r w:rsidRPr="00874A28">
        <w:rPr>
          <w:rFonts w:ascii="Times New Roman" w:hAnsi="Times New Roman" w:cs="Times New Roman"/>
          <w:bCs/>
          <w:sz w:val="28"/>
          <w:szCs w:val="28"/>
          <w:lang w:eastAsia="ru-RU"/>
        </w:rPr>
        <w:t>адовый                                         </w:t>
      </w:r>
      <w:r w:rsidR="00C3025B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   </w:t>
      </w:r>
      <w:r w:rsidRPr="00874A28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  №  </w:t>
      </w:r>
      <w:r w:rsidR="0069429F">
        <w:rPr>
          <w:rFonts w:ascii="Times New Roman" w:hAnsi="Times New Roman" w:cs="Times New Roman"/>
          <w:bCs/>
          <w:sz w:val="28"/>
          <w:szCs w:val="28"/>
          <w:lang w:eastAsia="ru-RU"/>
        </w:rPr>
        <w:t>2</w:t>
      </w:r>
      <w:r w:rsidRPr="00874A28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- </w:t>
      </w:r>
      <w:proofErr w:type="spellStart"/>
      <w:r w:rsidRPr="00874A28">
        <w:rPr>
          <w:rFonts w:ascii="Times New Roman" w:hAnsi="Times New Roman" w:cs="Times New Roman"/>
          <w:bCs/>
          <w:sz w:val="28"/>
          <w:szCs w:val="28"/>
          <w:lang w:eastAsia="ru-RU"/>
        </w:rPr>
        <w:t>р</w:t>
      </w:r>
      <w:proofErr w:type="spellEnd"/>
    </w:p>
    <w:p w:rsidR="00874A28" w:rsidRPr="00874A28" w:rsidRDefault="00874A28" w:rsidP="00874A28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874A28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874A28" w:rsidRPr="00874A28" w:rsidRDefault="00874A28" w:rsidP="00874A28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874A28">
        <w:rPr>
          <w:rFonts w:ascii="Times New Roman" w:hAnsi="Times New Roman" w:cs="Times New Roman"/>
          <w:sz w:val="28"/>
          <w:szCs w:val="28"/>
          <w:lang w:eastAsia="ru-RU"/>
        </w:rPr>
        <w:t xml:space="preserve">Об изменении пенсии за выслугу лет </w:t>
      </w:r>
    </w:p>
    <w:p w:rsidR="00874A28" w:rsidRPr="00874A28" w:rsidRDefault="00874A28" w:rsidP="00874A28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874A28">
        <w:rPr>
          <w:rFonts w:ascii="Times New Roman" w:hAnsi="Times New Roman" w:cs="Times New Roman"/>
          <w:sz w:val="28"/>
          <w:szCs w:val="28"/>
          <w:lang w:eastAsia="ru-RU"/>
        </w:rPr>
        <w:t>муниципальных служащих</w:t>
      </w:r>
    </w:p>
    <w:p w:rsidR="00874A28" w:rsidRPr="00874A28" w:rsidRDefault="00874A28" w:rsidP="00874A28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874A28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874A28" w:rsidRPr="00D804B1" w:rsidRDefault="00C3025B" w:rsidP="00D804B1">
      <w:pPr>
        <w:pStyle w:val="2"/>
        <w:spacing w:before="120" w:line="288" w:lineRule="atLeast"/>
        <w:textAlignment w:val="baseline"/>
        <w:rPr>
          <w:rFonts w:ascii="Times New Roman" w:hAnsi="Times New Roman" w:cs="Times New Roman"/>
          <w:b w:val="0"/>
          <w:color w:val="auto"/>
          <w:sz w:val="28"/>
          <w:szCs w:val="28"/>
          <w:lang w:eastAsia="ru-RU"/>
        </w:rPr>
      </w:pPr>
      <w:r w:rsidRPr="00131329">
        <w:rPr>
          <w:rFonts w:ascii="Times New Roman" w:hAnsi="Times New Roman" w:cs="Times New Roman"/>
          <w:b w:val="0"/>
          <w:color w:val="auto"/>
          <w:sz w:val="28"/>
          <w:szCs w:val="28"/>
          <w:lang w:eastAsia="ru-RU"/>
        </w:rPr>
        <w:t xml:space="preserve">      </w:t>
      </w:r>
      <w:r w:rsidR="00131329">
        <w:rPr>
          <w:rFonts w:ascii="Times New Roman" w:hAnsi="Times New Roman" w:cs="Times New Roman"/>
          <w:b w:val="0"/>
          <w:color w:val="auto"/>
          <w:sz w:val="28"/>
          <w:szCs w:val="28"/>
          <w:lang w:eastAsia="ru-RU"/>
        </w:rPr>
        <w:t xml:space="preserve"> </w:t>
      </w:r>
      <w:r w:rsidR="00874A28" w:rsidRPr="00131329">
        <w:rPr>
          <w:rFonts w:ascii="Times New Roman" w:hAnsi="Times New Roman" w:cs="Times New Roman"/>
          <w:b w:val="0"/>
          <w:color w:val="auto"/>
          <w:sz w:val="28"/>
          <w:szCs w:val="28"/>
          <w:lang w:eastAsia="ru-RU"/>
        </w:rPr>
        <w:t xml:space="preserve"> </w:t>
      </w:r>
      <w:r w:rsidR="00131329">
        <w:rPr>
          <w:rFonts w:ascii="Times New Roman" w:hAnsi="Times New Roman" w:cs="Times New Roman"/>
          <w:b w:val="0"/>
          <w:color w:val="auto"/>
          <w:sz w:val="28"/>
          <w:szCs w:val="28"/>
          <w:lang w:eastAsia="ru-RU"/>
        </w:rPr>
        <w:t xml:space="preserve">   </w:t>
      </w:r>
      <w:proofErr w:type="gramStart"/>
      <w:r w:rsidR="00131329" w:rsidRPr="00131329">
        <w:rPr>
          <w:rFonts w:ascii="Times New Roman" w:hAnsi="Times New Roman" w:cs="Times New Roman"/>
          <w:b w:val="0"/>
          <w:color w:val="auto"/>
          <w:sz w:val="28"/>
          <w:szCs w:val="28"/>
          <w:lang w:eastAsia="ru-RU"/>
        </w:rPr>
        <w:t>На основании Федерального закона от 28.12.2017 № 420-ФЗ « О приостановлении действия отдельных положений Федерального закона « О страховых пенсиях», внесении изменений в отдельные законодательные акты Российской Федерации и особенностях увеличения страховой пенсии и фиксированной выплаты к страховой пенсии»</w:t>
      </w:r>
      <w:r w:rsidR="00874A28" w:rsidRPr="00F572BA">
        <w:rPr>
          <w:rFonts w:ascii="Times New Roman" w:hAnsi="Times New Roman" w:cs="Times New Roman"/>
          <w:b w:val="0"/>
          <w:color w:val="auto"/>
          <w:sz w:val="28"/>
          <w:szCs w:val="28"/>
          <w:lang w:eastAsia="ru-RU"/>
        </w:rPr>
        <w:t xml:space="preserve">, руководствуясь </w:t>
      </w:r>
      <w:r w:rsidR="00D804B1" w:rsidRPr="00F572BA">
        <w:rPr>
          <w:rFonts w:ascii="Times New Roman" w:hAnsi="Times New Roman" w:cs="Times New Roman"/>
          <w:b w:val="0"/>
          <w:color w:val="auto"/>
          <w:sz w:val="28"/>
          <w:szCs w:val="28"/>
        </w:rPr>
        <w:t>Положением о порядке назначения, выплаты и перерасчета размера ежемесячной доплаты к страховой пенсии выборным должностным лицам Садовского сельсовета Краснозерского района Новосибирской области, осуществлявшим</w:t>
      </w:r>
      <w:proofErr w:type="gramEnd"/>
      <w:r w:rsidR="00D804B1" w:rsidRPr="00F572B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proofErr w:type="gramStart"/>
      <w:r w:rsidR="00D804B1" w:rsidRPr="00F572BA">
        <w:rPr>
          <w:rFonts w:ascii="Times New Roman" w:hAnsi="Times New Roman" w:cs="Times New Roman"/>
          <w:b w:val="0"/>
          <w:color w:val="auto"/>
          <w:sz w:val="28"/>
          <w:szCs w:val="28"/>
        </w:rPr>
        <w:t>свои полномочия на постоянной основе, и пенсии за выслугу лет муниципальным служащим Садовского Краснозерского района Новосибирской области</w:t>
      </w:r>
      <w:r w:rsidR="00874A28" w:rsidRPr="00F572BA">
        <w:rPr>
          <w:rFonts w:ascii="Times New Roman" w:hAnsi="Times New Roman" w:cs="Times New Roman"/>
          <w:b w:val="0"/>
          <w:color w:val="auto"/>
          <w:sz w:val="28"/>
          <w:szCs w:val="28"/>
          <w:lang w:eastAsia="ru-RU"/>
        </w:rPr>
        <w:t>, утвержденным решением</w:t>
      </w:r>
      <w:r w:rsidR="00D804B1" w:rsidRPr="00F572BA">
        <w:rPr>
          <w:rFonts w:ascii="Times New Roman" w:hAnsi="Times New Roman" w:cs="Times New Roman"/>
          <w:b w:val="0"/>
          <w:color w:val="auto"/>
          <w:sz w:val="28"/>
          <w:szCs w:val="28"/>
          <w:lang w:eastAsia="ru-RU"/>
        </w:rPr>
        <w:t xml:space="preserve"> вн.59</w:t>
      </w:r>
      <w:r w:rsidR="00874A28" w:rsidRPr="00F572BA">
        <w:rPr>
          <w:rFonts w:ascii="Times New Roman" w:hAnsi="Times New Roman" w:cs="Times New Roman"/>
          <w:b w:val="0"/>
          <w:color w:val="auto"/>
          <w:sz w:val="28"/>
          <w:szCs w:val="28"/>
          <w:lang w:eastAsia="ru-RU"/>
        </w:rPr>
        <w:t xml:space="preserve"> сессии Совета депутатов Садовского сельсовета Краснозерского района от </w:t>
      </w:r>
      <w:r w:rsidR="00D804B1" w:rsidRPr="00F572BA">
        <w:rPr>
          <w:rFonts w:ascii="Times New Roman" w:hAnsi="Times New Roman" w:cs="Times New Roman"/>
          <w:b w:val="0"/>
          <w:color w:val="auto"/>
          <w:sz w:val="28"/>
          <w:szCs w:val="28"/>
          <w:lang w:eastAsia="ru-RU"/>
        </w:rPr>
        <w:t>2</w:t>
      </w:r>
      <w:r w:rsidR="00874A28" w:rsidRPr="00F572BA">
        <w:rPr>
          <w:rFonts w:ascii="Times New Roman" w:hAnsi="Times New Roman" w:cs="Times New Roman"/>
          <w:b w:val="0"/>
          <w:color w:val="auto"/>
          <w:sz w:val="28"/>
          <w:szCs w:val="28"/>
          <w:lang w:eastAsia="ru-RU"/>
        </w:rPr>
        <w:t>0.0</w:t>
      </w:r>
      <w:r w:rsidR="00D804B1" w:rsidRPr="00F572BA">
        <w:rPr>
          <w:rFonts w:ascii="Times New Roman" w:hAnsi="Times New Roman" w:cs="Times New Roman"/>
          <w:b w:val="0"/>
          <w:color w:val="auto"/>
          <w:sz w:val="28"/>
          <w:szCs w:val="28"/>
          <w:lang w:eastAsia="ru-RU"/>
        </w:rPr>
        <w:t>4</w:t>
      </w:r>
      <w:r w:rsidR="00874A28" w:rsidRPr="00F572BA">
        <w:rPr>
          <w:rFonts w:ascii="Times New Roman" w:hAnsi="Times New Roman" w:cs="Times New Roman"/>
          <w:b w:val="0"/>
          <w:color w:val="auto"/>
          <w:sz w:val="28"/>
          <w:szCs w:val="28"/>
          <w:lang w:eastAsia="ru-RU"/>
        </w:rPr>
        <w:t>.20</w:t>
      </w:r>
      <w:r w:rsidR="00D804B1" w:rsidRPr="00F572BA">
        <w:rPr>
          <w:rFonts w:ascii="Times New Roman" w:hAnsi="Times New Roman" w:cs="Times New Roman"/>
          <w:b w:val="0"/>
          <w:color w:val="auto"/>
          <w:sz w:val="28"/>
          <w:szCs w:val="28"/>
          <w:lang w:eastAsia="ru-RU"/>
        </w:rPr>
        <w:t>15</w:t>
      </w:r>
      <w:r w:rsidR="00874A28" w:rsidRPr="00F572BA">
        <w:rPr>
          <w:rFonts w:ascii="Times New Roman" w:hAnsi="Times New Roman" w:cs="Times New Roman"/>
          <w:b w:val="0"/>
          <w:color w:val="auto"/>
          <w:sz w:val="28"/>
          <w:szCs w:val="28"/>
          <w:lang w:eastAsia="ru-RU"/>
        </w:rPr>
        <w:t xml:space="preserve"> года и в связи с увеличением размера пенсий, установленных Федеральным законом </w:t>
      </w:r>
      <w:r w:rsidR="00874A28" w:rsidRPr="00D804B1">
        <w:rPr>
          <w:rFonts w:ascii="Times New Roman" w:hAnsi="Times New Roman" w:cs="Times New Roman"/>
          <w:b w:val="0"/>
          <w:color w:val="auto"/>
          <w:sz w:val="28"/>
          <w:szCs w:val="28"/>
          <w:lang w:eastAsia="ru-RU"/>
        </w:rPr>
        <w:t xml:space="preserve">от 17.12.2001 г. №173-ФЗ «О трудовых пенсиях в Российской Федерации» установить с 1 </w:t>
      </w:r>
      <w:r w:rsidR="0069429F">
        <w:rPr>
          <w:rFonts w:ascii="Times New Roman" w:hAnsi="Times New Roman" w:cs="Times New Roman"/>
          <w:b w:val="0"/>
          <w:color w:val="auto"/>
          <w:sz w:val="28"/>
          <w:szCs w:val="28"/>
          <w:lang w:eastAsia="ru-RU"/>
        </w:rPr>
        <w:t>января</w:t>
      </w:r>
      <w:r w:rsidR="009947A5" w:rsidRPr="00D804B1">
        <w:rPr>
          <w:rFonts w:ascii="Times New Roman" w:hAnsi="Times New Roman" w:cs="Times New Roman"/>
          <w:b w:val="0"/>
          <w:color w:val="auto"/>
          <w:sz w:val="28"/>
          <w:szCs w:val="28"/>
          <w:lang w:eastAsia="ru-RU"/>
        </w:rPr>
        <w:t xml:space="preserve"> </w:t>
      </w:r>
      <w:r w:rsidR="00874A28" w:rsidRPr="00D804B1">
        <w:rPr>
          <w:rFonts w:ascii="Times New Roman" w:hAnsi="Times New Roman" w:cs="Times New Roman"/>
          <w:b w:val="0"/>
          <w:color w:val="auto"/>
          <w:sz w:val="28"/>
          <w:szCs w:val="28"/>
          <w:lang w:eastAsia="ru-RU"/>
        </w:rPr>
        <w:t xml:space="preserve"> 201</w:t>
      </w:r>
      <w:r w:rsidR="0069429F">
        <w:rPr>
          <w:rFonts w:ascii="Times New Roman" w:hAnsi="Times New Roman" w:cs="Times New Roman"/>
          <w:b w:val="0"/>
          <w:color w:val="auto"/>
          <w:sz w:val="28"/>
          <w:szCs w:val="28"/>
          <w:lang w:eastAsia="ru-RU"/>
        </w:rPr>
        <w:t>8</w:t>
      </w:r>
      <w:r w:rsidR="00874A28" w:rsidRPr="00D804B1">
        <w:rPr>
          <w:rFonts w:ascii="Times New Roman" w:hAnsi="Times New Roman" w:cs="Times New Roman"/>
          <w:b w:val="0"/>
          <w:color w:val="auto"/>
          <w:sz w:val="28"/>
          <w:szCs w:val="28"/>
          <w:lang w:eastAsia="ru-RU"/>
        </w:rPr>
        <w:t xml:space="preserve"> года пенсию за выслугу</w:t>
      </w:r>
      <w:proofErr w:type="gramEnd"/>
      <w:r w:rsidR="00874A28" w:rsidRPr="00D804B1">
        <w:rPr>
          <w:rFonts w:ascii="Times New Roman" w:hAnsi="Times New Roman" w:cs="Times New Roman"/>
          <w:b w:val="0"/>
          <w:color w:val="auto"/>
          <w:sz w:val="28"/>
          <w:szCs w:val="28"/>
          <w:lang w:eastAsia="ru-RU"/>
        </w:rPr>
        <w:t xml:space="preserve"> лет в размере </w:t>
      </w:r>
      <w:r w:rsidR="00B92263">
        <w:rPr>
          <w:rFonts w:ascii="Times New Roman" w:hAnsi="Times New Roman" w:cs="Times New Roman"/>
          <w:b w:val="0"/>
          <w:color w:val="auto"/>
          <w:sz w:val="28"/>
          <w:szCs w:val="28"/>
          <w:lang w:eastAsia="ru-RU"/>
        </w:rPr>
        <w:t>6</w:t>
      </w:r>
      <w:r w:rsidR="0069429F">
        <w:rPr>
          <w:rFonts w:ascii="Times New Roman" w:hAnsi="Times New Roman" w:cs="Times New Roman"/>
          <w:b w:val="0"/>
          <w:color w:val="auto"/>
          <w:sz w:val="28"/>
          <w:szCs w:val="28"/>
          <w:lang w:eastAsia="ru-RU"/>
        </w:rPr>
        <w:t>228</w:t>
      </w:r>
      <w:r w:rsidR="00A3796B" w:rsidRPr="00D804B1">
        <w:rPr>
          <w:rFonts w:ascii="Times New Roman" w:hAnsi="Times New Roman" w:cs="Times New Roman"/>
          <w:b w:val="0"/>
          <w:color w:val="auto"/>
          <w:sz w:val="28"/>
          <w:szCs w:val="28"/>
          <w:lang w:eastAsia="ru-RU"/>
        </w:rPr>
        <w:t xml:space="preserve"> </w:t>
      </w:r>
      <w:r w:rsidR="00874A28" w:rsidRPr="00D804B1">
        <w:rPr>
          <w:rFonts w:ascii="Times New Roman" w:hAnsi="Times New Roman" w:cs="Times New Roman"/>
          <w:b w:val="0"/>
          <w:color w:val="auto"/>
          <w:sz w:val="28"/>
          <w:szCs w:val="28"/>
          <w:lang w:eastAsia="ru-RU"/>
        </w:rPr>
        <w:t xml:space="preserve">рублей </w:t>
      </w:r>
      <w:r w:rsidR="0069429F">
        <w:rPr>
          <w:rFonts w:ascii="Times New Roman" w:hAnsi="Times New Roman" w:cs="Times New Roman"/>
          <w:b w:val="0"/>
          <w:color w:val="auto"/>
          <w:sz w:val="28"/>
          <w:szCs w:val="28"/>
          <w:lang w:eastAsia="ru-RU"/>
        </w:rPr>
        <w:t>63</w:t>
      </w:r>
      <w:r w:rsidR="00874A28" w:rsidRPr="00D804B1">
        <w:rPr>
          <w:rFonts w:ascii="Times New Roman" w:hAnsi="Times New Roman" w:cs="Times New Roman"/>
          <w:b w:val="0"/>
          <w:color w:val="auto"/>
          <w:sz w:val="28"/>
          <w:szCs w:val="28"/>
          <w:lang w:eastAsia="ru-RU"/>
        </w:rPr>
        <w:t xml:space="preserve"> копе</w:t>
      </w:r>
      <w:r w:rsidR="00A3796B" w:rsidRPr="00D804B1">
        <w:rPr>
          <w:rFonts w:ascii="Times New Roman" w:hAnsi="Times New Roman" w:cs="Times New Roman"/>
          <w:b w:val="0"/>
          <w:color w:val="auto"/>
          <w:sz w:val="28"/>
          <w:szCs w:val="28"/>
          <w:lang w:eastAsia="ru-RU"/>
        </w:rPr>
        <w:t>ек</w:t>
      </w:r>
      <w:r w:rsidR="00874A28" w:rsidRPr="00D804B1">
        <w:rPr>
          <w:rFonts w:ascii="Times New Roman" w:hAnsi="Times New Roman" w:cs="Times New Roman"/>
          <w:b w:val="0"/>
          <w:color w:val="auto"/>
          <w:sz w:val="28"/>
          <w:szCs w:val="28"/>
          <w:lang w:eastAsia="ru-RU"/>
        </w:rPr>
        <w:t xml:space="preserve"> (фиксированный базовый размер страховой части трудовой пенсии по старости с учетом районного коэффициента с  01.0</w:t>
      </w:r>
      <w:r w:rsidR="0069429F">
        <w:rPr>
          <w:rFonts w:ascii="Times New Roman" w:hAnsi="Times New Roman" w:cs="Times New Roman"/>
          <w:b w:val="0"/>
          <w:color w:val="auto"/>
          <w:sz w:val="28"/>
          <w:szCs w:val="28"/>
          <w:lang w:eastAsia="ru-RU"/>
        </w:rPr>
        <w:t>1</w:t>
      </w:r>
      <w:r w:rsidR="00874A28" w:rsidRPr="00D804B1">
        <w:rPr>
          <w:rFonts w:ascii="Times New Roman" w:hAnsi="Times New Roman" w:cs="Times New Roman"/>
          <w:b w:val="0"/>
          <w:color w:val="auto"/>
          <w:sz w:val="28"/>
          <w:szCs w:val="28"/>
          <w:lang w:eastAsia="ru-RU"/>
        </w:rPr>
        <w:t>.201</w:t>
      </w:r>
      <w:r w:rsidR="0069429F">
        <w:rPr>
          <w:rFonts w:ascii="Times New Roman" w:hAnsi="Times New Roman" w:cs="Times New Roman"/>
          <w:b w:val="0"/>
          <w:color w:val="auto"/>
          <w:sz w:val="28"/>
          <w:szCs w:val="28"/>
          <w:lang w:eastAsia="ru-RU"/>
        </w:rPr>
        <w:t>8</w:t>
      </w:r>
      <w:r w:rsidR="00874A28" w:rsidRPr="00D804B1">
        <w:rPr>
          <w:rFonts w:ascii="Times New Roman" w:hAnsi="Times New Roman" w:cs="Times New Roman"/>
          <w:b w:val="0"/>
          <w:color w:val="auto"/>
          <w:sz w:val="28"/>
          <w:szCs w:val="28"/>
          <w:lang w:eastAsia="ru-RU"/>
        </w:rPr>
        <w:t>г.):</w:t>
      </w:r>
    </w:p>
    <w:p w:rsidR="00874A28" w:rsidRPr="00874A28" w:rsidRDefault="00874A28" w:rsidP="00874A28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874A28">
        <w:rPr>
          <w:rFonts w:ascii="Times New Roman" w:hAnsi="Times New Roman" w:cs="Times New Roman"/>
          <w:sz w:val="28"/>
          <w:szCs w:val="28"/>
          <w:lang w:eastAsia="ru-RU"/>
        </w:rPr>
        <w:t xml:space="preserve">1.     </w:t>
      </w:r>
      <w:proofErr w:type="spellStart"/>
      <w:r w:rsidRPr="00874A28">
        <w:rPr>
          <w:rFonts w:ascii="Times New Roman" w:hAnsi="Times New Roman" w:cs="Times New Roman"/>
          <w:sz w:val="28"/>
          <w:szCs w:val="28"/>
          <w:lang w:eastAsia="ru-RU"/>
        </w:rPr>
        <w:t>Вакул</w:t>
      </w:r>
      <w:r w:rsidR="00131329">
        <w:rPr>
          <w:rFonts w:ascii="Times New Roman" w:hAnsi="Times New Roman" w:cs="Times New Roman"/>
          <w:sz w:val="28"/>
          <w:szCs w:val="28"/>
          <w:lang w:eastAsia="ru-RU"/>
        </w:rPr>
        <w:t>а</w:t>
      </w:r>
      <w:proofErr w:type="spellEnd"/>
      <w:r w:rsidRPr="00874A28">
        <w:rPr>
          <w:rFonts w:ascii="Times New Roman" w:hAnsi="Times New Roman" w:cs="Times New Roman"/>
          <w:sz w:val="28"/>
          <w:szCs w:val="28"/>
          <w:lang w:eastAsia="ru-RU"/>
        </w:rPr>
        <w:t xml:space="preserve"> Татьяне Ивановне замещавшей  муниципальную должность муниципальной службы специалиста 1 разряда администрации Садовского сельсовета.</w:t>
      </w:r>
    </w:p>
    <w:p w:rsidR="00874A28" w:rsidRPr="00874A28" w:rsidRDefault="00874A28" w:rsidP="00874A28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874A28">
        <w:rPr>
          <w:rFonts w:ascii="Times New Roman" w:hAnsi="Times New Roman" w:cs="Times New Roman"/>
          <w:sz w:val="28"/>
          <w:szCs w:val="28"/>
          <w:lang w:eastAsia="ru-RU"/>
        </w:rPr>
        <w:t>Расходы провести по классификации гл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ава </w:t>
      </w:r>
      <w:r w:rsidRPr="00874A28">
        <w:rPr>
          <w:rFonts w:ascii="Times New Roman" w:hAnsi="Times New Roman" w:cs="Times New Roman"/>
          <w:sz w:val="28"/>
          <w:szCs w:val="28"/>
          <w:lang w:eastAsia="ru-RU"/>
        </w:rPr>
        <w:t>217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Pr="00874A28">
        <w:rPr>
          <w:rFonts w:ascii="Times New Roman" w:hAnsi="Times New Roman" w:cs="Times New Roman"/>
          <w:sz w:val="28"/>
          <w:szCs w:val="28"/>
          <w:lang w:eastAsia="ru-RU"/>
        </w:rPr>
        <w:t xml:space="preserve"> р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аздел 1001, </w:t>
      </w:r>
      <w:r w:rsidRPr="00874A28">
        <w:rPr>
          <w:rFonts w:ascii="Times New Roman" w:hAnsi="Times New Roman" w:cs="Times New Roman"/>
          <w:sz w:val="28"/>
          <w:szCs w:val="28"/>
          <w:lang w:eastAsia="ru-RU"/>
        </w:rPr>
        <w:t xml:space="preserve"> ц</w:t>
      </w:r>
      <w:r>
        <w:rPr>
          <w:rFonts w:ascii="Times New Roman" w:hAnsi="Times New Roman" w:cs="Times New Roman"/>
          <w:sz w:val="28"/>
          <w:szCs w:val="28"/>
          <w:lang w:eastAsia="ru-RU"/>
        </w:rPr>
        <w:t>елевая статья  980</w:t>
      </w:r>
      <w:r w:rsidR="00D804B1">
        <w:rPr>
          <w:rFonts w:ascii="Times New Roman" w:hAnsi="Times New Roman" w:cs="Times New Roman"/>
          <w:sz w:val="28"/>
          <w:szCs w:val="28"/>
          <w:lang w:eastAsia="ru-RU"/>
        </w:rPr>
        <w:t>00</w:t>
      </w:r>
      <w:r>
        <w:rPr>
          <w:rFonts w:ascii="Times New Roman" w:hAnsi="Times New Roman" w:cs="Times New Roman"/>
          <w:sz w:val="28"/>
          <w:szCs w:val="28"/>
          <w:lang w:eastAsia="ru-RU"/>
        </w:rPr>
        <w:t>2601</w:t>
      </w:r>
      <w:r w:rsidR="00D804B1">
        <w:rPr>
          <w:rFonts w:ascii="Times New Roman" w:hAnsi="Times New Roman" w:cs="Times New Roman"/>
          <w:sz w:val="28"/>
          <w:szCs w:val="28"/>
          <w:lang w:eastAsia="ru-RU"/>
        </w:rPr>
        <w:t>0</w:t>
      </w:r>
      <w:r>
        <w:rPr>
          <w:rFonts w:ascii="Times New Roman" w:hAnsi="Times New Roman" w:cs="Times New Roman"/>
          <w:sz w:val="28"/>
          <w:szCs w:val="28"/>
          <w:lang w:eastAsia="ru-RU"/>
        </w:rPr>
        <w:t>, вид расходов 313, экономическая статья</w:t>
      </w:r>
      <w:r w:rsidR="009947A5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874A28">
        <w:rPr>
          <w:rFonts w:ascii="Times New Roman" w:hAnsi="Times New Roman" w:cs="Times New Roman"/>
          <w:sz w:val="28"/>
          <w:szCs w:val="28"/>
          <w:lang w:eastAsia="ru-RU"/>
        </w:rPr>
        <w:t>263 за счет собственных доходов местного бюджета.</w:t>
      </w:r>
    </w:p>
    <w:p w:rsidR="00874A28" w:rsidRPr="00874A28" w:rsidRDefault="00874A28" w:rsidP="00874A28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874A28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874A28" w:rsidRPr="00874A28" w:rsidRDefault="00874A28" w:rsidP="00874A28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874A28">
        <w:rPr>
          <w:rFonts w:ascii="Times New Roman" w:hAnsi="Times New Roman" w:cs="Times New Roman"/>
          <w:sz w:val="28"/>
          <w:szCs w:val="28"/>
          <w:lang w:eastAsia="ru-RU"/>
        </w:rPr>
        <w:t>Глава Садовского сельсовета</w:t>
      </w:r>
    </w:p>
    <w:p w:rsidR="00874A28" w:rsidRPr="00874A28" w:rsidRDefault="00874A28" w:rsidP="00874A28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874A28">
        <w:rPr>
          <w:rFonts w:ascii="Times New Roman" w:hAnsi="Times New Roman" w:cs="Times New Roman"/>
          <w:sz w:val="28"/>
          <w:szCs w:val="28"/>
          <w:lang w:eastAsia="ru-RU"/>
        </w:rPr>
        <w:t>Краснозерского района</w:t>
      </w:r>
    </w:p>
    <w:p w:rsidR="00874A28" w:rsidRDefault="00874A28" w:rsidP="00874A28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874A28">
        <w:rPr>
          <w:rFonts w:ascii="Times New Roman" w:hAnsi="Times New Roman" w:cs="Times New Roman"/>
          <w:sz w:val="28"/>
          <w:szCs w:val="28"/>
          <w:lang w:eastAsia="ru-RU"/>
        </w:rPr>
        <w:t xml:space="preserve">Новосибирской области                                                      </w:t>
      </w:r>
      <w:r w:rsidR="00D804B1">
        <w:rPr>
          <w:rFonts w:ascii="Times New Roman" w:hAnsi="Times New Roman" w:cs="Times New Roman"/>
          <w:sz w:val="28"/>
          <w:szCs w:val="28"/>
          <w:lang w:eastAsia="ru-RU"/>
        </w:rPr>
        <w:t>Н.Н.Пуртов</w:t>
      </w:r>
    </w:p>
    <w:p w:rsidR="00874A28" w:rsidRDefault="00874A28" w:rsidP="00874A28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</w:p>
    <w:p w:rsidR="00874A28" w:rsidRPr="00874A28" w:rsidRDefault="00874A28" w:rsidP="00874A28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</w:p>
    <w:p w:rsidR="00874A28" w:rsidRPr="00874A28" w:rsidRDefault="00874A28" w:rsidP="00874A28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874A28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874A28" w:rsidRPr="00874A28" w:rsidRDefault="00874A28" w:rsidP="00874A28">
      <w:pPr>
        <w:pStyle w:val="a4"/>
        <w:rPr>
          <w:rFonts w:ascii="Times New Roman" w:hAnsi="Times New Roman" w:cs="Times New Roman"/>
          <w:sz w:val="20"/>
          <w:szCs w:val="20"/>
          <w:lang w:eastAsia="ru-RU"/>
        </w:rPr>
      </w:pPr>
      <w:r w:rsidRPr="00874A28">
        <w:rPr>
          <w:rFonts w:ascii="Times New Roman" w:hAnsi="Times New Roman" w:cs="Times New Roman"/>
          <w:sz w:val="28"/>
          <w:szCs w:val="28"/>
          <w:lang w:eastAsia="ru-RU"/>
        </w:rPr>
        <w:t> </w:t>
      </w:r>
      <w:r w:rsidRPr="00874A28">
        <w:rPr>
          <w:rFonts w:ascii="Times New Roman" w:hAnsi="Times New Roman" w:cs="Times New Roman"/>
          <w:sz w:val="20"/>
          <w:szCs w:val="20"/>
          <w:lang w:eastAsia="ru-RU"/>
        </w:rPr>
        <w:t xml:space="preserve">А.П. </w:t>
      </w:r>
      <w:proofErr w:type="spellStart"/>
      <w:r w:rsidRPr="00874A28">
        <w:rPr>
          <w:rFonts w:ascii="Times New Roman" w:hAnsi="Times New Roman" w:cs="Times New Roman"/>
          <w:sz w:val="20"/>
          <w:szCs w:val="20"/>
          <w:lang w:eastAsia="ru-RU"/>
        </w:rPr>
        <w:t>Оглезнева</w:t>
      </w:r>
      <w:proofErr w:type="spellEnd"/>
    </w:p>
    <w:p w:rsidR="00874A28" w:rsidRPr="00874A28" w:rsidRDefault="00874A28" w:rsidP="00874A28">
      <w:pPr>
        <w:pStyle w:val="a4"/>
        <w:rPr>
          <w:rFonts w:ascii="Times New Roman" w:hAnsi="Times New Roman" w:cs="Times New Roman"/>
          <w:sz w:val="20"/>
          <w:szCs w:val="20"/>
          <w:lang w:eastAsia="ru-RU"/>
        </w:rPr>
      </w:pPr>
      <w:r w:rsidRPr="00874A28">
        <w:rPr>
          <w:rFonts w:ascii="Times New Roman" w:hAnsi="Times New Roman" w:cs="Times New Roman"/>
          <w:sz w:val="20"/>
          <w:szCs w:val="20"/>
          <w:lang w:eastAsia="ru-RU"/>
        </w:rPr>
        <w:t>73-134</w:t>
      </w:r>
    </w:p>
    <w:p w:rsidR="00A32B34" w:rsidRPr="00874A28" w:rsidRDefault="00131329" w:rsidP="00874A28">
      <w:pPr>
        <w:pStyle w:val="a4"/>
        <w:rPr>
          <w:rFonts w:ascii="Times New Roman" w:hAnsi="Times New Roman" w:cs="Times New Roman"/>
          <w:sz w:val="20"/>
          <w:szCs w:val="20"/>
        </w:rPr>
      </w:pPr>
    </w:p>
    <w:sectPr w:rsidR="00A32B34" w:rsidRPr="00874A28" w:rsidSect="00D20E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74A28"/>
    <w:rsid w:val="000376A2"/>
    <w:rsid w:val="00131329"/>
    <w:rsid w:val="00202CB1"/>
    <w:rsid w:val="002B6F43"/>
    <w:rsid w:val="00327D09"/>
    <w:rsid w:val="003554F9"/>
    <w:rsid w:val="004740D0"/>
    <w:rsid w:val="00676443"/>
    <w:rsid w:val="0069429F"/>
    <w:rsid w:val="006D4D8F"/>
    <w:rsid w:val="006E04F1"/>
    <w:rsid w:val="00865666"/>
    <w:rsid w:val="00874A28"/>
    <w:rsid w:val="008A6C39"/>
    <w:rsid w:val="008E13C0"/>
    <w:rsid w:val="009165EA"/>
    <w:rsid w:val="00922DE6"/>
    <w:rsid w:val="00972B12"/>
    <w:rsid w:val="009842C5"/>
    <w:rsid w:val="009947A5"/>
    <w:rsid w:val="00A3796B"/>
    <w:rsid w:val="00AD49E3"/>
    <w:rsid w:val="00AF78E9"/>
    <w:rsid w:val="00B92263"/>
    <w:rsid w:val="00C15031"/>
    <w:rsid w:val="00C3025B"/>
    <w:rsid w:val="00D15548"/>
    <w:rsid w:val="00D20E22"/>
    <w:rsid w:val="00D43CD4"/>
    <w:rsid w:val="00D804B1"/>
    <w:rsid w:val="00DC4872"/>
    <w:rsid w:val="00E20C4C"/>
    <w:rsid w:val="00E331C3"/>
    <w:rsid w:val="00E94649"/>
    <w:rsid w:val="00F572BA"/>
    <w:rsid w:val="00F750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0E22"/>
  </w:style>
  <w:style w:type="paragraph" w:styleId="2">
    <w:name w:val="heading 2"/>
    <w:basedOn w:val="a"/>
    <w:next w:val="a"/>
    <w:link w:val="20"/>
    <w:uiPriority w:val="9"/>
    <w:unhideWhenUsed/>
    <w:qFormat/>
    <w:rsid w:val="00D804B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uiPriority w:val="9"/>
    <w:qFormat/>
    <w:rsid w:val="00874A28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link w:val="40"/>
    <w:uiPriority w:val="9"/>
    <w:qFormat/>
    <w:rsid w:val="00874A28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74A28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874A28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874A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874A28"/>
    <w:pPr>
      <w:spacing w:after="0" w:line="240" w:lineRule="auto"/>
    </w:pPr>
  </w:style>
  <w:style w:type="character" w:customStyle="1" w:styleId="20">
    <w:name w:val="Заголовок 2 Знак"/>
    <w:basedOn w:val="a0"/>
    <w:link w:val="2"/>
    <w:uiPriority w:val="9"/>
    <w:rsid w:val="00D804B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997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69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1</Pages>
  <Words>292</Words>
  <Characters>1666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1955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21</cp:revision>
  <cp:lastPrinted>2018-02-14T07:38:00Z</cp:lastPrinted>
  <dcterms:created xsi:type="dcterms:W3CDTF">2014-02-18T09:01:00Z</dcterms:created>
  <dcterms:modified xsi:type="dcterms:W3CDTF">2018-02-14T07:39:00Z</dcterms:modified>
</cp:coreProperties>
</file>